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FB" w:rsidRDefault="00E561FB">
      <w:bookmarkStart w:id="0" w:name="_GoBack"/>
      <w:bookmarkEnd w:id="0"/>
    </w:p>
    <w:p w:rsidR="002F7BEE" w:rsidRPr="00AD7654" w:rsidRDefault="002B36B2" w:rsidP="00FC4C30">
      <w:pPr>
        <w:spacing w:line="240" w:lineRule="auto"/>
        <w:rPr>
          <w:sz w:val="28"/>
          <w:szCs w:val="28"/>
          <w:lang w:val="en-US"/>
        </w:rPr>
      </w:pPr>
      <w:r w:rsidRPr="00AD7654">
        <w:rPr>
          <w:b/>
          <w:sz w:val="28"/>
          <w:szCs w:val="28"/>
          <w:u w:val="single"/>
          <w:lang w:val="en-US"/>
        </w:rPr>
        <w:t>Georg</w:t>
      </w:r>
      <w:r w:rsidR="002B72E1" w:rsidRPr="00AD7654">
        <w:rPr>
          <w:b/>
          <w:sz w:val="28"/>
          <w:szCs w:val="28"/>
          <w:u w:val="single"/>
          <w:lang w:val="en-US"/>
        </w:rPr>
        <w:t>i</w:t>
      </w:r>
      <w:r w:rsidR="008F2FF7" w:rsidRPr="00AD7654">
        <w:rPr>
          <w:b/>
          <w:sz w:val="28"/>
          <w:szCs w:val="28"/>
          <w:u w:val="single"/>
          <w:lang w:val="en-US"/>
        </w:rPr>
        <w:t>a</w:t>
      </w:r>
      <w:r w:rsidR="0039547F" w:rsidRPr="00AD7654">
        <w:rPr>
          <w:b/>
          <w:sz w:val="28"/>
          <w:szCs w:val="28"/>
          <w:lang w:val="en-US"/>
        </w:rPr>
        <w:t xml:space="preserve">    </w:t>
      </w:r>
      <w:r>
        <w:rPr>
          <w:rFonts w:ascii="Arial" w:hAnsi="Arial" w:cs="Arial"/>
          <w:noProof/>
          <w:color w:val="3A3A3A"/>
          <w:sz w:val="41"/>
          <w:szCs w:val="41"/>
          <w:lang w:val="en-US" w:eastAsia="en-US"/>
        </w:rPr>
        <w:drawing>
          <wp:inline distT="0" distB="0" distL="0" distR="0">
            <wp:extent cx="446777" cy="310551"/>
            <wp:effectExtent l="57150" t="38100" r="29473" b="0"/>
            <wp:docPr id="28" name="Bild 28" descr="Georgiens fla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eorgiens flag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36" cy="310453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contourW="6350"/>
                  </pic:spPr>
                </pic:pic>
              </a:graphicData>
            </a:graphic>
          </wp:inline>
        </w:drawing>
      </w:r>
    </w:p>
    <w:p w:rsidR="00AD7654" w:rsidRPr="00AD7654" w:rsidRDefault="00AD7654" w:rsidP="00FC4C30">
      <w:pPr>
        <w:spacing w:line="240" w:lineRule="auto"/>
        <w:rPr>
          <w:sz w:val="24"/>
          <w:szCs w:val="24"/>
          <w:lang w:val="en-US"/>
        </w:rPr>
      </w:pPr>
      <w:r w:rsidRPr="00AD7654">
        <w:rPr>
          <w:sz w:val="24"/>
          <w:szCs w:val="24"/>
          <w:lang w:val="en-US"/>
        </w:rPr>
        <w:t xml:space="preserve">The small country </w:t>
      </w:r>
      <w:r>
        <w:rPr>
          <w:sz w:val="24"/>
          <w:szCs w:val="24"/>
          <w:lang w:val="en-US"/>
        </w:rPr>
        <w:t xml:space="preserve">just </w:t>
      </w:r>
      <w:r w:rsidRPr="00AD7654">
        <w:rPr>
          <w:sz w:val="24"/>
          <w:szCs w:val="24"/>
          <w:lang w:val="en-US"/>
        </w:rPr>
        <w:t xml:space="preserve">at the south slopes of Caucasus that became known for its </w:t>
      </w:r>
      <w:r>
        <w:rPr>
          <w:sz w:val="24"/>
          <w:szCs w:val="24"/>
          <w:lang w:val="en-US"/>
        </w:rPr>
        <w:t>“</w:t>
      </w:r>
      <w:r w:rsidRPr="00AD7654">
        <w:rPr>
          <w:sz w:val="24"/>
          <w:szCs w:val="24"/>
          <w:lang w:val="en-US"/>
        </w:rPr>
        <w:t>Rose Revolution</w:t>
      </w:r>
      <w:r>
        <w:rPr>
          <w:sz w:val="24"/>
          <w:szCs w:val="24"/>
          <w:lang w:val="en-US"/>
        </w:rPr>
        <w:t xml:space="preserve">” 2003, its </w:t>
      </w:r>
      <w:r w:rsidR="003955F3">
        <w:rPr>
          <w:sz w:val="24"/>
          <w:szCs w:val="24"/>
          <w:lang w:val="en-US"/>
        </w:rPr>
        <w:t xml:space="preserve">rapid </w:t>
      </w:r>
      <w:r>
        <w:rPr>
          <w:sz w:val="24"/>
          <w:szCs w:val="24"/>
          <w:lang w:val="en-US"/>
        </w:rPr>
        <w:t xml:space="preserve">democratization process, fight against corruption and its positive investment climate. But Georgia´s economy was hardly hit by the short war with Russia in August 2008 about the break-away-republic South Ossetia and the following Russian embargo, as well as the global financial crisis.  </w:t>
      </w:r>
    </w:p>
    <w:p w:rsidR="003955F3" w:rsidRDefault="00AD7654" w:rsidP="00FC4C30">
      <w:pPr>
        <w:spacing w:line="240" w:lineRule="auto"/>
        <w:rPr>
          <w:sz w:val="24"/>
          <w:szCs w:val="24"/>
          <w:lang w:val="en-US"/>
        </w:rPr>
      </w:pPr>
      <w:r w:rsidRPr="00AD7654">
        <w:rPr>
          <w:sz w:val="24"/>
          <w:szCs w:val="24"/>
          <w:lang w:val="en-US"/>
        </w:rPr>
        <w:t>The relation with Russia is still very strained. The both break-away-republics, Abkhazia and South Ossetia, have proclaimed independence and get economic and political support from Russia.</w:t>
      </w:r>
      <w:r>
        <w:rPr>
          <w:sz w:val="24"/>
          <w:szCs w:val="24"/>
          <w:lang w:val="en-US"/>
        </w:rPr>
        <w:t xml:space="preserve"> </w:t>
      </w:r>
      <w:r w:rsidR="00EC4551">
        <w:rPr>
          <w:sz w:val="24"/>
          <w:szCs w:val="24"/>
          <w:lang w:val="en-US"/>
        </w:rPr>
        <w:t xml:space="preserve">Georgia has strong support from the West, not least the USA, and received a massive 4,5 billion USD donation package </w:t>
      </w:r>
      <w:r w:rsidR="00134549">
        <w:rPr>
          <w:sz w:val="24"/>
          <w:szCs w:val="24"/>
          <w:lang w:val="en-US"/>
        </w:rPr>
        <w:t>during</w:t>
      </w:r>
      <w:r w:rsidR="00EC4551">
        <w:rPr>
          <w:sz w:val="24"/>
          <w:szCs w:val="24"/>
          <w:lang w:val="en-US"/>
        </w:rPr>
        <w:t xml:space="preserve"> 3 years after the war. Georgia is becoming an important transit country, and not only for oil from the neighboring Azerbaijan, but also other goods in east-west trade. Harbor and road facilities are developed. </w:t>
      </w:r>
      <w:r w:rsidR="00C741A3">
        <w:rPr>
          <w:sz w:val="24"/>
          <w:szCs w:val="24"/>
          <w:lang w:val="en-US"/>
        </w:rPr>
        <w:t>However, present economic slowdown in the CIS region is negatively impacting on Georgian trade and growth, not least remittances from Georgians working in Russia are declining. T</w:t>
      </w:r>
      <w:r w:rsidR="00EC4551">
        <w:rPr>
          <w:sz w:val="24"/>
          <w:szCs w:val="24"/>
          <w:lang w:val="en-US"/>
        </w:rPr>
        <w:t>he currency, Lari (GEL), is now a</w:t>
      </w:r>
      <w:r w:rsidR="00C741A3">
        <w:rPr>
          <w:sz w:val="24"/>
          <w:szCs w:val="24"/>
          <w:lang w:val="en-US"/>
        </w:rPr>
        <w:t>t record low levels</w:t>
      </w:r>
      <w:r w:rsidR="003955F3">
        <w:rPr>
          <w:sz w:val="24"/>
          <w:szCs w:val="24"/>
          <w:lang w:val="en-US"/>
        </w:rPr>
        <w:t>.</w:t>
      </w:r>
      <w:r w:rsidR="00C741A3">
        <w:rPr>
          <w:sz w:val="24"/>
          <w:szCs w:val="24"/>
          <w:lang w:val="en-US"/>
        </w:rPr>
        <w:t xml:space="preserve"> In October this year parliamentary elections are scheduled. There is a growing unpopularity with the ruling government coalition, but the opposition is very fragmented, so the outcome is very unpredictable.</w:t>
      </w:r>
      <w:r w:rsidR="00EC4551">
        <w:rPr>
          <w:sz w:val="24"/>
          <w:szCs w:val="24"/>
          <w:lang w:val="en-US"/>
        </w:rPr>
        <w:t xml:space="preserve">     </w:t>
      </w:r>
      <w:r w:rsidRPr="00AD7654">
        <w:rPr>
          <w:sz w:val="24"/>
          <w:szCs w:val="24"/>
          <w:lang w:val="en-US"/>
        </w:rPr>
        <w:t xml:space="preserve"> </w:t>
      </w:r>
    </w:p>
    <w:p w:rsidR="00FC4C30" w:rsidRPr="00AD7654" w:rsidRDefault="00906A72" w:rsidP="00FC4C30">
      <w:pPr>
        <w:spacing w:line="240" w:lineRule="auto"/>
        <w:rPr>
          <w:sz w:val="24"/>
          <w:szCs w:val="24"/>
          <w:lang w:val="en-US"/>
        </w:rPr>
      </w:pPr>
      <w:r w:rsidRPr="00AD7654">
        <w:rPr>
          <w:sz w:val="24"/>
          <w:szCs w:val="24"/>
          <w:lang w:val="en-US"/>
        </w:rPr>
        <w:t xml:space="preserve">  </w:t>
      </w:r>
    </w:p>
    <w:p w:rsidR="00622117" w:rsidRPr="003732F8" w:rsidRDefault="008F2FF7" w:rsidP="008F2FF7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Key facts</w:t>
      </w:r>
      <w:r w:rsidR="00622117" w:rsidRPr="003732F8">
        <w:rPr>
          <w:sz w:val="24"/>
          <w:szCs w:val="24"/>
          <w:lang w:val="en-US"/>
        </w:rPr>
        <w:t xml:space="preserve"> </w:t>
      </w:r>
      <w:r w:rsidR="00622117" w:rsidRPr="003732F8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Sources</w:t>
      </w:r>
      <w:r w:rsidR="00622117" w:rsidRPr="003732F8">
        <w:rPr>
          <w:sz w:val="20"/>
          <w:szCs w:val="20"/>
          <w:lang w:val="en-US"/>
        </w:rPr>
        <w:t xml:space="preserve">: </w:t>
      </w:r>
      <w:r w:rsidR="005A4771" w:rsidRPr="003732F8">
        <w:rPr>
          <w:sz w:val="20"/>
          <w:szCs w:val="20"/>
          <w:lang w:val="en-US"/>
        </w:rPr>
        <w:t xml:space="preserve">IMF, </w:t>
      </w:r>
      <w:r>
        <w:rPr>
          <w:sz w:val="20"/>
          <w:szCs w:val="20"/>
          <w:lang w:val="en-US"/>
        </w:rPr>
        <w:t xml:space="preserve">World Bank, </w:t>
      </w:r>
      <w:r w:rsidR="00622117" w:rsidRPr="003732F8">
        <w:rPr>
          <w:sz w:val="20"/>
          <w:szCs w:val="20"/>
          <w:lang w:val="en-US"/>
        </w:rPr>
        <w:t xml:space="preserve">The Economist, Business Monitor Int´l, </w:t>
      </w:r>
      <w:r w:rsidR="005A4771" w:rsidRPr="003732F8">
        <w:rPr>
          <w:sz w:val="20"/>
          <w:szCs w:val="20"/>
          <w:lang w:val="en-US"/>
        </w:rPr>
        <w:t xml:space="preserve">National </w:t>
      </w:r>
      <w:r w:rsidR="00622117" w:rsidRPr="003732F8">
        <w:rPr>
          <w:sz w:val="20"/>
          <w:szCs w:val="20"/>
          <w:lang w:val="en-US"/>
        </w:rPr>
        <w:t xml:space="preserve">Bank of </w:t>
      </w:r>
      <w:r w:rsidR="005A4771" w:rsidRPr="003732F8">
        <w:rPr>
          <w:sz w:val="20"/>
          <w:szCs w:val="20"/>
          <w:lang w:val="en-US"/>
        </w:rPr>
        <w:t>Georgia</w:t>
      </w:r>
      <w:r w:rsidR="00622117" w:rsidRPr="003732F8">
        <w:rPr>
          <w:sz w:val="20"/>
          <w:szCs w:val="20"/>
          <w:lang w:val="en-US"/>
        </w:rPr>
        <w:t>)</w:t>
      </w:r>
      <w:r w:rsidR="00622117" w:rsidRPr="003732F8">
        <w:rPr>
          <w:sz w:val="24"/>
          <w:szCs w:val="24"/>
          <w:lang w:val="en-US"/>
        </w:rPr>
        <w:tab/>
      </w:r>
    </w:p>
    <w:p w:rsidR="00622117" w:rsidRPr="00936126" w:rsidRDefault="00622117" w:rsidP="00622117">
      <w:pPr>
        <w:spacing w:after="120" w:line="240" w:lineRule="auto"/>
        <w:rPr>
          <w:sz w:val="20"/>
          <w:szCs w:val="20"/>
          <w:u w:val="single"/>
          <w:lang w:val="en-US"/>
        </w:rPr>
      </w:pPr>
      <w:r w:rsidRPr="003732F8">
        <w:rPr>
          <w:sz w:val="20"/>
          <w:szCs w:val="20"/>
          <w:lang w:val="en-US"/>
        </w:rPr>
        <w:tab/>
      </w:r>
      <w:r w:rsidRPr="003732F8">
        <w:rPr>
          <w:sz w:val="20"/>
          <w:szCs w:val="20"/>
          <w:lang w:val="en-US"/>
        </w:rPr>
        <w:tab/>
      </w:r>
      <w:r w:rsidRPr="00AD7654">
        <w:rPr>
          <w:sz w:val="20"/>
          <w:szCs w:val="20"/>
          <w:u w:val="single"/>
          <w:lang w:val="en-US"/>
        </w:rPr>
        <w:t>20</w:t>
      </w:r>
      <w:r w:rsidR="002214FB">
        <w:rPr>
          <w:sz w:val="20"/>
          <w:szCs w:val="20"/>
          <w:u w:val="single"/>
          <w:lang w:val="en-US"/>
        </w:rPr>
        <w:t>1</w:t>
      </w:r>
      <w:r w:rsidR="00F468A0">
        <w:rPr>
          <w:sz w:val="20"/>
          <w:szCs w:val="20"/>
          <w:u w:val="single"/>
          <w:lang w:val="en-US"/>
        </w:rPr>
        <w:t>4</w:t>
      </w:r>
      <w:r w:rsidRPr="00AD7654">
        <w:rPr>
          <w:sz w:val="20"/>
          <w:szCs w:val="20"/>
          <w:lang w:val="en-US"/>
        </w:rPr>
        <w:tab/>
      </w:r>
      <w:r w:rsidRPr="00AD7654">
        <w:rPr>
          <w:sz w:val="20"/>
          <w:szCs w:val="20"/>
          <w:u w:val="single"/>
          <w:lang w:val="en-US"/>
        </w:rPr>
        <w:t>201</w:t>
      </w:r>
      <w:r w:rsidR="00F468A0">
        <w:rPr>
          <w:sz w:val="20"/>
          <w:szCs w:val="20"/>
          <w:u w:val="single"/>
          <w:lang w:val="en-US"/>
        </w:rPr>
        <w:t>5e</w:t>
      </w:r>
      <w:r w:rsidRPr="00AD7654">
        <w:rPr>
          <w:sz w:val="20"/>
          <w:szCs w:val="20"/>
          <w:lang w:val="en-US"/>
        </w:rPr>
        <w:tab/>
      </w:r>
      <w:r w:rsidRPr="00AD7654">
        <w:rPr>
          <w:sz w:val="20"/>
          <w:szCs w:val="20"/>
          <w:u w:val="single"/>
          <w:lang w:val="en-US"/>
        </w:rPr>
        <w:t>201</w:t>
      </w:r>
      <w:r w:rsidR="00F468A0">
        <w:rPr>
          <w:sz w:val="20"/>
          <w:szCs w:val="20"/>
          <w:u w:val="single"/>
          <w:lang w:val="en-US"/>
        </w:rPr>
        <w:t>6</w:t>
      </w:r>
      <w:r w:rsidRPr="00AD7654">
        <w:rPr>
          <w:sz w:val="20"/>
          <w:szCs w:val="20"/>
          <w:u w:val="single"/>
          <w:lang w:val="en-US"/>
        </w:rPr>
        <w:t>f</w:t>
      </w:r>
      <w:r w:rsidR="00936126">
        <w:rPr>
          <w:sz w:val="20"/>
          <w:szCs w:val="20"/>
          <w:lang w:val="en-US"/>
        </w:rPr>
        <w:tab/>
      </w:r>
      <w:r w:rsidR="00F468A0">
        <w:rPr>
          <w:sz w:val="20"/>
          <w:szCs w:val="20"/>
          <w:u w:val="single"/>
          <w:lang w:val="en-US"/>
        </w:rPr>
        <w:t>2017</w:t>
      </w:r>
      <w:r w:rsidR="00936126">
        <w:rPr>
          <w:sz w:val="20"/>
          <w:szCs w:val="20"/>
          <w:u w:val="single"/>
          <w:lang w:val="en-US"/>
        </w:rPr>
        <w:t>f</w:t>
      </w:r>
    </w:p>
    <w:p w:rsidR="00FC4C30" w:rsidRPr="00F468A0" w:rsidRDefault="008F2FF7" w:rsidP="00622117">
      <w:pPr>
        <w:spacing w:after="120" w:line="240" w:lineRule="auto"/>
        <w:rPr>
          <w:sz w:val="20"/>
          <w:szCs w:val="20"/>
        </w:rPr>
      </w:pPr>
      <w:r w:rsidRPr="00F468A0">
        <w:rPr>
          <w:sz w:val="20"/>
          <w:szCs w:val="20"/>
        </w:rPr>
        <w:t>Population</w:t>
      </w:r>
      <w:r w:rsidR="00622117" w:rsidRPr="00F468A0">
        <w:rPr>
          <w:sz w:val="20"/>
          <w:szCs w:val="20"/>
        </w:rPr>
        <w:t xml:space="preserve"> (m</w:t>
      </w:r>
      <w:r w:rsidRPr="00F468A0">
        <w:rPr>
          <w:sz w:val="20"/>
          <w:szCs w:val="20"/>
        </w:rPr>
        <w:t>n</w:t>
      </w:r>
      <w:r w:rsidR="00622117" w:rsidRPr="00F468A0">
        <w:rPr>
          <w:sz w:val="20"/>
          <w:szCs w:val="20"/>
        </w:rPr>
        <w:t>)</w:t>
      </w:r>
      <w:r w:rsidR="00622117" w:rsidRPr="00F468A0">
        <w:rPr>
          <w:sz w:val="20"/>
          <w:szCs w:val="20"/>
        </w:rPr>
        <w:tab/>
      </w:r>
      <w:r w:rsidR="005A4771" w:rsidRPr="00F468A0">
        <w:rPr>
          <w:sz w:val="20"/>
          <w:szCs w:val="20"/>
        </w:rPr>
        <w:t>4,</w:t>
      </w:r>
      <w:r w:rsidR="00F468A0" w:rsidRPr="00F468A0">
        <w:rPr>
          <w:sz w:val="20"/>
          <w:szCs w:val="20"/>
        </w:rPr>
        <w:t>0</w:t>
      </w:r>
      <w:r w:rsidR="005A4771" w:rsidRPr="00F468A0">
        <w:rPr>
          <w:sz w:val="20"/>
          <w:szCs w:val="20"/>
        </w:rPr>
        <w:tab/>
        <w:t>4,</w:t>
      </w:r>
      <w:r w:rsidR="00F468A0" w:rsidRPr="00F468A0">
        <w:rPr>
          <w:sz w:val="20"/>
          <w:szCs w:val="20"/>
        </w:rPr>
        <w:t>0</w:t>
      </w:r>
      <w:r w:rsidR="005A4771" w:rsidRPr="00F468A0">
        <w:rPr>
          <w:sz w:val="20"/>
          <w:szCs w:val="20"/>
        </w:rPr>
        <w:tab/>
        <w:t>4,</w:t>
      </w:r>
      <w:r w:rsidR="00F468A0" w:rsidRPr="00F468A0">
        <w:rPr>
          <w:sz w:val="20"/>
          <w:szCs w:val="20"/>
        </w:rPr>
        <w:t>0</w:t>
      </w:r>
      <w:r w:rsidR="005A4771" w:rsidRPr="00F468A0">
        <w:rPr>
          <w:sz w:val="20"/>
          <w:szCs w:val="20"/>
        </w:rPr>
        <w:tab/>
        <w:t>4,</w:t>
      </w:r>
      <w:r w:rsidR="00F468A0" w:rsidRPr="00F468A0">
        <w:rPr>
          <w:sz w:val="20"/>
          <w:szCs w:val="20"/>
        </w:rPr>
        <w:t>0</w:t>
      </w:r>
    </w:p>
    <w:p w:rsidR="00622117" w:rsidRPr="00F468A0" w:rsidRDefault="004D7A0B" w:rsidP="00622117">
      <w:pPr>
        <w:spacing w:after="120" w:line="240" w:lineRule="auto"/>
        <w:rPr>
          <w:sz w:val="20"/>
          <w:szCs w:val="20"/>
          <w:lang w:val="en-US"/>
        </w:rPr>
      </w:pPr>
      <w:r w:rsidRPr="00F468A0">
        <w:rPr>
          <w:sz w:val="20"/>
          <w:szCs w:val="20"/>
          <w:lang w:val="en-US"/>
        </w:rPr>
        <w:t>GD</w:t>
      </w:r>
      <w:r w:rsidR="00622117" w:rsidRPr="00F468A0">
        <w:rPr>
          <w:sz w:val="20"/>
          <w:szCs w:val="20"/>
          <w:lang w:val="en-US"/>
        </w:rPr>
        <w:t xml:space="preserve">P (nom.; </w:t>
      </w:r>
      <w:r w:rsidRPr="00F468A0">
        <w:rPr>
          <w:sz w:val="20"/>
          <w:szCs w:val="20"/>
          <w:lang w:val="en-US"/>
        </w:rPr>
        <w:t>U</w:t>
      </w:r>
      <w:r w:rsidR="00FC4C30" w:rsidRPr="00F468A0">
        <w:rPr>
          <w:sz w:val="20"/>
          <w:szCs w:val="20"/>
          <w:lang w:val="en-US"/>
        </w:rPr>
        <w:t>SD</w:t>
      </w:r>
      <w:r w:rsidRPr="00F468A0">
        <w:rPr>
          <w:sz w:val="20"/>
          <w:szCs w:val="20"/>
          <w:lang w:val="en-US"/>
        </w:rPr>
        <w:t>, bn</w:t>
      </w:r>
      <w:r w:rsidR="00FC4C30" w:rsidRPr="00F468A0">
        <w:rPr>
          <w:sz w:val="20"/>
          <w:szCs w:val="20"/>
          <w:lang w:val="en-US"/>
        </w:rPr>
        <w:t>)</w:t>
      </w:r>
      <w:r w:rsidR="00FC4C30" w:rsidRPr="00F468A0">
        <w:rPr>
          <w:sz w:val="20"/>
          <w:szCs w:val="20"/>
          <w:lang w:val="en-US"/>
        </w:rPr>
        <w:tab/>
      </w:r>
      <w:r w:rsidR="005A4771" w:rsidRPr="00F468A0">
        <w:rPr>
          <w:sz w:val="20"/>
          <w:szCs w:val="20"/>
          <w:lang w:val="en-US"/>
        </w:rPr>
        <w:t>1</w:t>
      </w:r>
      <w:r w:rsidR="00F468A0" w:rsidRPr="00F468A0">
        <w:rPr>
          <w:sz w:val="20"/>
          <w:szCs w:val="20"/>
          <w:lang w:val="en-US"/>
        </w:rPr>
        <w:t>6</w:t>
      </w:r>
      <w:r w:rsidR="005A4771" w:rsidRPr="00F468A0">
        <w:rPr>
          <w:sz w:val="20"/>
          <w:szCs w:val="20"/>
          <w:lang w:val="en-US"/>
        </w:rPr>
        <w:t>,</w:t>
      </w:r>
      <w:r w:rsidR="002214FB" w:rsidRPr="00F468A0">
        <w:rPr>
          <w:sz w:val="20"/>
          <w:szCs w:val="20"/>
          <w:lang w:val="en-US"/>
        </w:rPr>
        <w:t>5</w:t>
      </w:r>
      <w:r w:rsidR="005A4771" w:rsidRPr="00F468A0">
        <w:rPr>
          <w:sz w:val="20"/>
          <w:szCs w:val="20"/>
          <w:lang w:val="en-US"/>
        </w:rPr>
        <w:tab/>
        <w:t>1</w:t>
      </w:r>
      <w:r w:rsidR="00F468A0" w:rsidRPr="00F468A0">
        <w:rPr>
          <w:sz w:val="20"/>
          <w:szCs w:val="20"/>
          <w:lang w:val="en-US"/>
        </w:rPr>
        <w:t>3</w:t>
      </w:r>
      <w:r w:rsidR="002214FB" w:rsidRPr="00F468A0">
        <w:rPr>
          <w:sz w:val="20"/>
          <w:szCs w:val="20"/>
          <w:lang w:val="en-US"/>
        </w:rPr>
        <w:t>,</w:t>
      </w:r>
      <w:r w:rsidR="00F468A0" w:rsidRPr="00F468A0">
        <w:rPr>
          <w:sz w:val="20"/>
          <w:szCs w:val="20"/>
          <w:lang w:val="en-US"/>
        </w:rPr>
        <w:t>6</w:t>
      </w:r>
      <w:r w:rsidR="00936126" w:rsidRPr="00F468A0">
        <w:rPr>
          <w:sz w:val="20"/>
          <w:szCs w:val="20"/>
          <w:lang w:val="en-US"/>
        </w:rPr>
        <w:tab/>
        <w:t>1</w:t>
      </w:r>
      <w:r w:rsidR="00F468A0" w:rsidRPr="00F468A0">
        <w:rPr>
          <w:sz w:val="20"/>
          <w:szCs w:val="20"/>
          <w:lang w:val="en-US"/>
        </w:rPr>
        <w:t>4</w:t>
      </w:r>
      <w:r w:rsidR="005A4771" w:rsidRPr="00F468A0">
        <w:rPr>
          <w:sz w:val="20"/>
          <w:szCs w:val="20"/>
          <w:lang w:val="en-US"/>
        </w:rPr>
        <w:t>,</w:t>
      </w:r>
      <w:r w:rsidR="00F468A0" w:rsidRPr="00F468A0">
        <w:rPr>
          <w:sz w:val="20"/>
          <w:szCs w:val="20"/>
          <w:lang w:val="en-US"/>
        </w:rPr>
        <w:t>0</w:t>
      </w:r>
      <w:r w:rsidR="002214FB" w:rsidRPr="00F468A0">
        <w:rPr>
          <w:sz w:val="20"/>
          <w:szCs w:val="20"/>
          <w:lang w:val="en-US"/>
        </w:rPr>
        <w:tab/>
        <w:t>1</w:t>
      </w:r>
      <w:r w:rsidR="00F468A0" w:rsidRPr="00F468A0">
        <w:rPr>
          <w:sz w:val="20"/>
          <w:szCs w:val="20"/>
          <w:lang w:val="en-US"/>
        </w:rPr>
        <w:t>5</w:t>
      </w:r>
      <w:r w:rsidR="00936126" w:rsidRPr="00F468A0">
        <w:rPr>
          <w:sz w:val="20"/>
          <w:szCs w:val="20"/>
          <w:lang w:val="en-US"/>
        </w:rPr>
        <w:t>,</w:t>
      </w:r>
      <w:r w:rsidR="00F468A0" w:rsidRPr="00F468A0">
        <w:rPr>
          <w:sz w:val="20"/>
          <w:szCs w:val="20"/>
          <w:lang w:val="en-US"/>
        </w:rPr>
        <w:t>7</w:t>
      </w:r>
      <w:r w:rsidR="005A4771" w:rsidRPr="00F468A0">
        <w:rPr>
          <w:sz w:val="20"/>
          <w:szCs w:val="20"/>
          <w:lang w:val="en-US"/>
        </w:rPr>
        <w:tab/>
      </w:r>
    </w:p>
    <w:p w:rsidR="00622117" w:rsidRPr="004D7A0B" w:rsidRDefault="004D7A0B" w:rsidP="00622117">
      <w:pPr>
        <w:spacing w:after="120" w:line="240" w:lineRule="auto"/>
        <w:rPr>
          <w:sz w:val="20"/>
          <w:szCs w:val="20"/>
          <w:lang w:val="en-US"/>
        </w:rPr>
      </w:pPr>
      <w:r w:rsidRPr="004D7A0B">
        <w:rPr>
          <w:sz w:val="20"/>
          <w:szCs w:val="20"/>
          <w:lang w:val="en-US"/>
        </w:rPr>
        <w:t>GDP</w:t>
      </w:r>
      <w:r w:rsidR="00622117" w:rsidRPr="004D7A0B">
        <w:rPr>
          <w:sz w:val="20"/>
          <w:szCs w:val="20"/>
          <w:lang w:val="en-US"/>
        </w:rPr>
        <w:t>-</w:t>
      </w:r>
      <w:r w:rsidRPr="004D7A0B">
        <w:rPr>
          <w:sz w:val="20"/>
          <w:szCs w:val="20"/>
          <w:lang w:val="en-US"/>
        </w:rPr>
        <w:t>growth</w:t>
      </w:r>
      <w:r w:rsidR="00FC4C30" w:rsidRPr="004D7A0B">
        <w:rPr>
          <w:sz w:val="20"/>
          <w:szCs w:val="20"/>
          <w:lang w:val="en-US"/>
        </w:rPr>
        <w:t>, real (%, y-o-y)</w:t>
      </w:r>
      <w:r w:rsidR="00FC4C30" w:rsidRPr="004D7A0B">
        <w:rPr>
          <w:sz w:val="20"/>
          <w:szCs w:val="20"/>
          <w:lang w:val="en-US"/>
        </w:rPr>
        <w:tab/>
      </w:r>
      <w:r w:rsidR="00A15A2D" w:rsidRPr="004D7A0B">
        <w:rPr>
          <w:sz w:val="20"/>
          <w:szCs w:val="20"/>
          <w:lang w:val="en-US"/>
        </w:rPr>
        <w:t>+</w:t>
      </w:r>
      <w:r w:rsidR="00F468A0">
        <w:rPr>
          <w:sz w:val="20"/>
          <w:szCs w:val="20"/>
          <w:lang w:val="en-US"/>
        </w:rPr>
        <w:t>4</w:t>
      </w:r>
      <w:r w:rsidR="005A4771" w:rsidRPr="004D7A0B">
        <w:rPr>
          <w:sz w:val="20"/>
          <w:szCs w:val="20"/>
          <w:lang w:val="en-US"/>
        </w:rPr>
        <w:t>,</w:t>
      </w:r>
      <w:r w:rsidR="00F468A0">
        <w:rPr>
          <w:sz w:val="20"/>
          <w:szCs w:val="20"/>
          <w:lang w:val="en-US"/>
        </w:rPr>
        <w:t>8</w:t>
      </w:r>
      <w:r w:rsidR="005A4771" w:rsidRPr="004D7A0B">
        <w:rPr>
          <w:sz w:val="20"/>
          <w:szCs w:val="20"/>
          <w:lang w:val="en-US"/>
        </w:rPr>
        <w:tab/>
      </w:r>
      <w:r w:rsidR="00A15A2D" w:rsidRPr="004D7A0B">
        <w:rPr>
          <w:sz w:val="20"/>
          <w:szCs w:val="20"/>
          <w:lang w:val="en-US"/>
        </w:rPr>
        <w:t>+</w:t>
      </w:r>
      <w:r w:rsidR="00F468A0">
        <w:rPr>
          <w:sz w:val="20"/>
          <w:szCs w:val="20"/>
          <w:lang w:val="en-US"/>
        </w:rPr>
        <w:t>2</w:t>
      </w:r>
      <w:r w:rsidR="005A4771" w:rsidRPr="004D7A0B">
        <w:rPr>
          <w:sz w:val="20"/>
          <w:szCs w:val="20"/>
          <w:lang w:val="en-US"/>
        </w:rPr>
        <w:t>,</w:t>
      </w:r>
      <w:r w:rsidR="002214FB">
        <w:rPr>
          <w:sz w:val="20"/>
          <w:szCs w:val="20"/>
          <w:lang w:val="en-US"/>
        </w:rPr>
        <w:t>1</w:t>
      </w:r>
      <w:r w:rsidR="00936126">
        <w:rPr>
          <w:sz w:val="20"/>
          <w:szCs w:val="20"/>
          <w:lang w:val="en-US"/>
        </w:rPr>
        <w:tab/>
        <w:t>+</w:t>
      </w:r>
      <w:r w:rsidR="002214FB">
        <w:rPr>
          <w:sz w:val="20"/>
          <w:szCs w:val="20"/>
          <w:lang w:val="en-US"/>
        </w:rPr>
        <w:t>2</w:t>
      </w:r>
      <w:r w:rsidR="00936126">
        <w:rPr>
          <w:sz w:val="20"/>
          <w:szCs w:val="20"/>
          <w:lang w:val="en-US"/>
        </w:rPr>
        <w:t>,</w:t>
      </w:r>
      <w:r w:rsidR="002214FB">
        <w:rPr>
          <w:sz w:val="20"/>
          <w:szCs w:val="20"/>
          <w:lang w:val="en-US"/>
        </w:rPr>
        <w:t>7</w:t>
      </w:r>
      <w:r w:rsidR="002214FB">
        <w:rPr>
          <w:sz w:val="20"/>
          <w:szCs w:val="20"/>
          <w:lang w:val="en-US"/>
        </w:rPr>
        <w:tab/>
        <w:t>+</w:t>
      </w:r>
      <w:r w:rsidR="00F468A0">
        <w:rPr>
          <w:sz w:val="20"/>
          <w:szCs w:val="20"/>
          <w:lang w:val="en-US"/>
        </w:rPr>
        <w:t>3</w:t>
      </w:r>
      <w:r w:rsidR="002214FB">
        <w:rPr>
          <w:sz w:val="20"/>
          <w:szCs w:val="20"/>
          <w:lang w:val="en-US"/>
        </w:rPr>
        <w:t>,4</w:t>
      </w:r>
      <w:r w:rsidR="00622117" w:rsidRPr="004D7A0B">
        <w:rPr>
          <w:sz w:val="20"/>
          <w:szCs w:val="20"/>
          <w:lang w:val="en-US"/>
        </w:rPr>
        <w:tab/>
      </w:r>
    </w:p>
    <w:p w:rsidR="00622117" w:rsidRPr="004D7A0B" w:rsidRDefault="004D7A0B" w:rsidP="00622117">
      <w:pPr>
        <w:spacing w:after="120" w:line="240" w:lineRule="auto"/>
        <w:rPr>
          <w:sz w:val="20"/>
          <w:szCs w:val="20"/>
          <w:lang w:val="en-US"/>
        </w:rPr>
      </w:pPr>
      <w:r w:rsidRPr="004D7A0B">
        <w:rPr>
          <w:sz w:val="20"/>
          <w:szCs w:val="20"/>
          <w:lang w:val="en-US"/>
        </w:rPr>
        <w:t>GD</w:t>
      </w:r>
      <w:r w:rsidR="00622117" w:rsidRPr="004D7A0B">
        <w:rPr>
          <w:sz w:val="20"/>
          <w:szCs w:val="20"/>
          <w:lang w:val="en-US"/>
        </w:rPr>
        <w:t>P/capi</w:t>
      </w:r>
      <w:r w:rsidR="00FC4C30" w:rsidRPr="004D7A0B">
        <w:rPr>
          <w:sz w:val="20"/>
          <w:szCs w:val="20"/>
          <w:lang w:val="en-US"/>
        </w:rPr>
        <w:t>ta (USD)</w:t>
      </w:r>
      <w:r w:rsidR="005A4771" w:rsidRPr="004D7A0B">
        <w:rPr>
          <w:sz w:val="20"/>
          <w:szCs w:val="20"/>
          <w:lang w:val="en-US"/>
        </w:rPr>
        <w:tab/>
      </w:r>
      <w:r w:rsidR="002214FB">
        <w:rPr>
          <w:sz w:val="20"/>
          <w:szCs w:val="20"/>
          <w:lang w:val="en-US"/>
        </w:rPr>
        <w:t>3</w:t>
      </w:r>
      <w:r w:rsidR="005A4771" w:rsidRPr="004D7A0B">
        <w:rPr>
          <w:sz w:val="20"/>
          <w:szCs w:val="20"/>
          <w:lang w:val="en-US"/>
        </w:rPr>
        <w:t>.</w:t>
      </w:r>
      <w:r w:rsidR="00D05C95">
        <w:rPr>
          <w:sz w:val="20"/>
          <w:szCs w:val="20"/>
          <w:lang w:val="en-US"/>
        </w:rPr>
        <w:t>807</w:t>
      </w:r>
      <w:r w:rsidR="002214FB">
        <w:rPr>
          <w:sz w:val="20"/>
          <w:szCs w:val="20"/>
          <w:lang w:val="en-US"/>
        </w:rPr>
        <w:tab/>
        <w:t>3</w:t>
      </w:r>
      <w:r w:rsidR="005A4771" w:rsidRPr="004D7A0B">
        <w:rPr>
          <w:sz w:val="20"/>
          <w:szCs w:val="20"/>
          <w:lang w:val="en-US"/>
        </w:rPr>
        <w:t>.</w:t>
      </w:r>
      <w:r w:rsidR="00D05C95">
        <w:rPr>
          <w:sz w:val="20"/>
          <w:szCs w:val="20"/>
          <w:lang w:val="en-US"/>
        </w:rPr>
        <w:t>157</w:t>
      </w:r>
      <w:r w:rsidR="00936126">
        <w:rPr>
          <w:sz w:val="20"/>
          <w:szCs w:val="20"/>
          <w:lang w:val="en-US"/>
        </w:rPr>
        <w:tab/>
        <w:t>3</w:t>
      </w:r>
      <w:r w:rsidR="005A4771" w:rsidRPr="004D7A0B">
        <w:rPr>
          <w:sz w:val="20"/>
          <w:szCs w:val="20"/>
          <w:lang w:val="en-US"/>
        </w:rPr>
        <w:t>.</w:t>
      </w:r>
      <w:r w:rsidR="00D05C95">
        <w:rPr>
          <w:sz w:val="20"/>
          <w:szCs w:val="20"/>
          <w:lang w:val="en-US"/>
        </w:rPr>
        <w:t>2</w:t>
      </w:r>
      <w:r w:rsidR="002214FB">
        <w:rPr>
          <w:sz w:val="20"/>
          <w:szCs w:val="20"/>
          <w:lang w:val="en-US"/>
        </w:rPr>
        <w:t>70</w:t>
      </w:r>
      <w:r w:rsidR="005A4771" w:rsidRPr="004D7A0B">
        <w:rPr>
          <w:sz w:val="20"/>
          <w:szCs w:val="20"/>
          <w:lang w:val="en-US"/>
        </w:rPr>
        <w:tab/>
      </w:r>
      <w:r w:rsidR="002214FB">
        <w:rPr>
          <w:sz w:val="20"/>
          <w:szCs w:val="20"/>
          <w:lang w:val="en-US"/>
        </w:rPr>
        <w:t>3</w:t>
      </w:r>
      <w:r w:rsidR="00D05C95">
        <w:rPr>
          <w:sz w:val="20"/>
          <w:szCs w:val="20"/>
          <w:lang w:val="en-US"/>
        </w:rPr>
        <w:t>.8</w:t>
      </w:r>
      <w:r w:rsidR="002214FB">
        <w:rPr>
          <w:sz w:val="20"/>
          <w:szCs w:val="20"/>
          <w:lang w:val="en-US"/>
        </w:rPr>
        <w:t>00</w:t>
      </w:r>
    </w:p>
    <w:p w:rsidR="00622117" w:rsidRPr="004D7A0B" w:rsidRDefault="00622117" w:rsidP="00622117">
      <w:pPr>
        <w:spacing w:after="120" w:line="240" w:lineRule="auto"/>
        <w:rPr>
          <w:sz w:val="20"/>
          <w:szCs w:val="20"/>
          <w:lang w:val="en-US"/>
        </w:rPr>
      </w:pPr>
      <w:r w:rsidRPr="004D7A0B">
        <w:rPr>
          <w:sz w:val="20"/>
          <w:szCs w:val="20"/>
          <w:lang w:val="en-US"/>
        </w:rPr>
        <w:t>Budget</w:t>
      </w:r>
      <w:r w:rsidR="004D7A0B" w:rsidRPr="004D7A0B">
        <w:rPr>
          <w:sz w:val="20"/>
          <w:szCs w:val="20"/>
          <w:lang w:val="en-US"/>
        </w:rPr>
        <w:t xml:space="preserve"> </w:t>
      </w:r>
      <w:r w:rsidRPr="004D7A0B">
        <w:rPr>
          <w:sz w:val="20"/>
          <w:szCs w:val="20"/>
          <w:lang w:val="en-US"/>
        </w:rPr>
        <w:t>balan</w:t>
      </w:r>
      <w:r w:rsidR="004D7A0B" w:rsidRPr="004D7A0B">
        <w:rPr>
          <w:sz w:val="20"/>
          <w:szCs w:val="20"/>
          <w:lang w:val="en-US"/>
        </w:rPr>
        <w:t>ce (% of GD</w:t>
      </w:r>
      <w:r w:rsidRPr="004D7A0B">
        <w:rPr>
          <w:sz w:val="20"/>
          <w:szCs w:val="20"/>
          <w:lang w:val="en-US"/>
        </w:rPr>
        <w:t>P)</w:t>
      </w:r>
      <w:r w:rsidR="00FC4C30" w:rsidRPr="004D7A0B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-2</w:t>
      </w:r>
      <w:r w:rsidR="002214FB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1</w:t>
      </w:r>
      <w:r w:rsidR="005A4771" w:rsidRPr="004D7A0B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-3,</w:t>
      </w:r>
      <w:r w:rsidR="002214FB">
        <w:rPr>
          <w:sz w:val="20"/>
          <w:szCs w:val="20"/>
          <w:lang w:val="en-US"/>
        </w:rPr>
        <w:t>3</w:t>
      </w:r>
      <w:r w:rsidR="005A4771" w:rsidRPr="004D7A0B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-</w:t>
      </w:r>
      <w:r w:rsidR="002214FB">
        <w:rPr>
          <w:sz w:val="20"/>
          <w:szCs w:val="20"/>
          <w:lang w:val="en-US"/>
        </w:rPr>
        <w:t>3,</w:t>
      </w:r>
      <w:r w:rsidR="00D05C95">
        <w:rPr>
          <w:sz w:val="20"/>
          <w:szCs w:val="20"/>
          <w:lang w:val="en-US"/>
        </w:rPr>
        <w:t>0</w:t>
      </w:r>
      <w:r w:rsidR="00936126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-2</w:t>
      </w:r>
      <w:r w:rsidR="002214FB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6</w:t>
      </w:r>
    </w:p>
    <w:p w:rsidR="00622117" w:rsidRPr="005D21C3" w:rsidRDefault="00622117" w:rsidP="00622117">
      <w:pPr>
        <w:spacing w:after="120" w:line="240" w:lineRule="auto"/>
        <w:rPr>
          <w:sz w:val="20"/>
          <w:szCs w:val="20"/>
          <w:lang w:val="en-US"/>
        </w:rPr>
      </w:pPr>
      <w:r w:rsidRPr="005D21C3">
        <w:rPr>
          <w:sz w:val="20"/>
          <w:szCs w:val="20"/>
          <w:lang w:val="en-US"/>
        </w:rPr>
        <w:t xml:space="preserve">Inflation </w:t>
      </w:r>
      <w:r w:rsidR="00FC4C30" w:rsidRPr="005D21C3">
        <w:rPr>
          <w:sz w:val="20"/>
          <w:szCs w:val="20"/>
          <w:lang w:val="en-US"/>
        </w:rPr>
        <w:t>(</w:t>
      </w:r>
      <w:r w:rsidR="004D7A0B">
        <w:rPr>
          <w:sz w:val="20"/>
          <w:szCs w:val="20"/>
          <w:lang w:val="en-US"/>
        </w:rPr>
        <w:t>C</w:t>
      </w:r>
      <w:r w:rsidR="00FC4C30" w:rsidRPr="005D21C3">
        <w:rPr>
          <w:sz w:val="20"/>
          <w:szCs w:val="20"/>
          <w:lang w:val="en-US"/>
        </w:rPr>
        <w:t>PI; e-o-p, %)</w:t>
      </w:r>
      <w:r w:rsidR="00FC4C30" w:rsidRPr="005D21C3">
        <w:rPr>
          <w:sz w:val="20"/>
          <w:szCs w:val="20"/>
          <w:lang w:val="en-US"/>
        </w:rPr>
        <w:tab/>
      </w:r>
      <w:r w:rsidR="002214FB">
        <w:rPr>
          <w:sz w:val="20"/>
          <w:szCs w:val="20"/>
          <w:lang w:val="en-US"/>
        </w:rPr>
        <w:t>2,0</w:t>
      </w:r>
      <w:r w:rsidR="002214FB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6,2</w:t>
      </w:r>
      <w:r w:rsidR="00936126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4</w:t>
      </w:r>
      <w:r w:rsidR="005A4771" w:rsidRPr="005D21C3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2</w:t>
      </w:r>
      <w:r w:rsidR="002214FB">
        <w:rPr>
          <w:sz w:val="20"/>
          <w:szCs w:val="20"/>
          <w:lang w:val="en-US"/>
        </w:rPr>
        <w:tab/>
        <w:t>4</w:t>
      </w:r>
      <w:r w:rsidR="00936126">
        <w:rPr>
          <w:sz w:val="20"/>
          <w:szCs w:val="20"/>
          <w:lang w:val="en-US"/>
        </w:rPr>
        <w:t>,0</w:t>
      </w:r>
      <w:r w:rsidRPr="005D21C3">
        <w:rPr>
          <w:sz w:val="20"/>
          <w:szCs w:val="20"/>
          <w:lang w:val="en-US"/>
        </w:rPr>
        <w:tab/>
      </w:r>
    </w:p>
    <w:p w:rsidR="00622117" w:rsidRPr="00364BE2" w:rsidRDefault="00622117" w:rsidP="00622117">
      <w:pPr>
        <w:spacing w:after="120" w:line="240" w:lineRule="auto"/>
        <w:rPr>
          <w:sz w:val="20"/>
          <w:szCs w:val="20"/>
          <w:lang w:val="en-US"/>
        </w:rPr>
      </w:pPr>
      <w:r w:rsidRPr="00364BE2">
        <w:rPr>
          <w:sz w:val="20"/>
          <w:szCs w:val="20"/>
          <w:lang w:val="en-US"/>
        </w:rPr>
        <w:t>Expo</w:t>
      </w:r>
      <w:r w:rsidR="00FC4C30" w:rsidRPr="00364BE2">
        <w:rPr>
          <w:sz w:val="20"/>
          <w:szCs w:val="20"/>
          <w:lang w:val="en-US"/>
        </w:rPr>
        <w:t>rt (USD</w:t>
      </w:r>
      <w:r w:rsidR="004D7A0B">
        <w:rPr>
          <w:sz w:val="20"/>
          <w:szCs w:val="20"/>
          <w:lang w:val="en-US"/>
        </w:rPr>
        <w:t>, bn</w:t>
      </w:r>
      <w:r w:rsidR="00FC4C30" w:rsidRPr="00364BE2">
        <w:rPr>
          <w:sz w:val="20"/>
          <w:szCs w:val="20"/>
          <w:lang w:val="en-US"/>
        </w:rPr>
        <w:t>)</w:t>
      </w:r>
      <w:r w:rsidR="00FC4C30" w:rsidRPr="00364BE2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7</w:t>
      </w:r>
      <w:r w:rsidR="005A4771" w:rsidRPr="00364BE2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0</w:t>
      </w:r>
      <w:r w:rsidR="005A4771" w:rsidRPr="00364BE2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7</w:t>
      </w:r>
      <w:r w:rsidR="005A4771" w:rsidRPr="00364BE2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5</w:t>
      </w:r>
      <w:r w:rsidR="005A4771" w:rsidRPr="00364BE2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8</w:t>
      </w:r>
      <w:r w:rsidR="005A4771" w:rsidRPr="00364BE2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3</w:t>
      </w:r>
      <w:r w:rsidR="00936126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8</w:t>
      </w:r>
      <w:r w:rsidR="00936126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9</w:t>
      </w:r>
    </w:p>
    <w:p w:rsidR="00622117" w:rsidRPr="00364BE2" w:rsidRDefault="00622117" w:rsidP="00622117">
      <w:pPr>
        <w:spacing w:after="120" w:line="240" w:lineRule="auto"/>
        <w:rPr>
          <w:sz w:val="20"/>
          <w:szCs w:val="20"/>
          <w:lang w:val="en-US"/>
        </w:rPr>
      </w:pPr>
      <w:r w:rsidRPr="00364BE2">
        <w:rPr>
          <w:sz w:val="20"/>
          <w:szCs w:val="20"/>
          <w:lang w:val="en-US"/>
        </w:rPr>
        <w:t>I</w:t>
      </w:r>
      <w:r w:rsidR="004D7A0B">
        <w:rPr>
          <w:sz w:val="20"/>
          <w:szCs w:val="20"/>
          <w:lang w:val="en-US"/>
        </w:rPr>
        <w:t>mport (</w:t>
      </w:r>
      <w:r w:rsidR="00FC4C30" w:rsidRPr="00364BE2">
        <w:rPr>
          <w:sz w:val="20"/>
          <w:szCs w:val="20"/>
          <w:lang w:val="en-US"/>
        </w:rPr>
        <w:t>USD</w:t>
      </w:r>
      <w:r w:rsidR="004D7A0B">
        <w:rPr>
          <w:sz w:val="20"/>
          <w:szCs w:val="20"/>
          <w:lang w:val="en-US"/>
        </w:rPr>
        <w:t>, bn</w:t>
      </w:r>
      <w:r w:rsidR="00FC4C30" w:rsidRPr="00364BE2">
        <w:rPr>
          <w:sz w:val="20"/>
          <w:szCs w:val="20"/>
          <w:lang w:val="en-US"/>
        </w:rPr>
        <w:t>)</w:t>
      </w:r>
      <w:r w:rsidR="005A4771" w:rsidRPr="00364BE2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9</w:t>
      </w:r>
      <w:r w:rsidR="005A4771" w:rsidRPr="00364BE2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9</w:t>
      </w:r>
      <w:r w:rsidR="005A4771" w:rsidRPr="00364BE2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10</w:t>
      </w:r>
      <w:r w:rsidR="005A4771" w:rsidRPr="00364BE2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1</w:t>
      </w:r>
      <w:r w:rsidR="005A4771" w:rsidRPr="00364BE2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10</w:t>
      </w:r>
      <w:r w:rsidR="005A4771" w:rsidRPr="00364BE2">
        <w:rPr>
          <w:sz w:val="20"/>
          <w:szCs w:val="20"/>
          <w:lang w:val="en-US"/>
        </w:rPr>
        <w:t>,7</w:t>
      </w:r>
      <w:r w:rsidR="00936126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11</w:t>
      </w:r>
      <w:r w:rsidR="00936126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5</w:t>
      </w:r>
    </w:p>
    <w:p w:rsidR="00622117" w:rsidRPr="004D7A0B" w:rsidRDefault="004D7A0B" w:rsidP="00622117">
      <w:pPr>
        <w:spacing w:after="120" w:line="240" w:lineRule="auto"/>
        <w:rPr>
          <w:sz w:val="20"/>
          <w:szCs w:val="20"/>
          <w:lang w:val="en-US"/>
        </w:rPr>
      </w:pPr>
      <w:r w:rsidRPr="004D7A0B">
        <w:rPr>
          <w:sz w:val="20"/>
          <w:szCs w:val="20"/>
          <w:lang w:val="en-US"/>
        </w:rPr>
        <w:t>Balance of trade</w:t>
      </w:r>
      <w:r w:rsidR="00BC734B" w:rsidRPr="004D7A0B">
        <w:rPr>
          <w:sz w:val="20"/>
          <w:szCs w:val="20"/>
          <w:lang w:val="en-US"/>
        </w:rPr>
        <w:t xml:space="preserve"> (</w:t>
      </w:r>
      <w:r w:rsidR="00FC4C30" w:rsidRPr="004D7A0B">
        <w:rPr>
          <w:sz w:val="20"/>
          <w:szCs w:val="20"/>
          <w:lang w:val="en-US"/>
        </w:rPr>
        <w:t>USD</w:t>
      </w:r>
      <w:r w:rsidRPr="004D7A0B">
        <w:rPr>
          <w:sz w:val="20"/>
          <w:szCs w:val="20"/>
          <w:lang w:val="en-US"/>
        </w:rPr>
        <w:t>, bn</w:t>
      </w:r>
      <w:r w:rsidR="00FC4C30" w:rsidRPr="004D7A0B">
        <w:rPr>
          <w:sz w:val="20"/>
          <w:szCs w:val="20"/>
          <w:lang w:val="en-US"/>
        </w:rPr>
        <w:t>)</w:t>
      </w:r>
      <w:r w:rsidR="00FC4C30" w:rsidRPr="004D7A0B">
        <w:rPr>
          <w:sz w:val="20"/>
          <w:szCs w:val="20"/>
          <w:lang w:val="en-US"/>
        </w:rPr>
        <w:tab/>
      </w:r>
      <w:r w:rsidR="005A4771" w:rsidRPr="004D7A0B">
        <w:rPr>
          <w:sz w:val="20"/>
          <w:szCs w:val="20"/>
          <w:lang w:val="en-US"/>
        </w:rPr>
        <w:t>-2,</w:t>
      </w:r>
      <w:r w:rsidR="00D05C95">
        <w:rPr>
          <w:sz w:val="20"/>
          <w:szCs w:val="20"/>
          <w:lang w:val="en-US"/>
        </w:rPr>
        <w:t>9</w:t>
      </w:r>
      <w:r w:rsidR="005A4771" w:rsidRPr="004D7A0B">
        <w:rPr>
          <w:sz w:val="20"/>
          <w:szCs w:val="20"/>
          <w:lang w:val="en-US"/>
        </w:rPr>
        <w:tab/>
        <w:t>-2,</w:t>
      </w:r>
      <w:r w:rsidR="00D05C95">
        <w:rPr>
          <w:sz w:val="20"/>
          <w:szCs w:val="20"/>
          <w:lang w:val="en-US"/>
        </w:rPr>
        <w:t>6</w:t>
      </w:r>
      <w:r w:rsidR="005A4771" w:rsidRPr="004D7A0B">
        <w:rPr>
          <w:sz w:val="20"/>
          <w:szCs w:val="20"/>
          <w:lang w:val="en-US"/>
        </w:rPr>
        <w:tab/>
        <w:t>-2,</w:t>
      </w:r>
      <w:r w:rsidR="00D05C95">
        <w:rPr>
          <w:sz w:val="20"/>
          <w:szCs w:val="20"/>
          <w:lang w:val="en-US"/>
        </w:rPr>
        <w:t>4</w:t>
      </w:r>
      <w:r w:rsidR="00936126">
        <w:rPr>
          <w:sz w:val="20"/>
          <w:szCs w:val="20"/>
          <w:lang w:val="en-US"/>
        </w:rPr>
        <w:tab/>
        <w:t>-2,</w:t>
      </w:r>
      <w:r w:rsidR="00D05C95">
        <w:rPr>
          <w:sz w:val="20"/>
          <w:szCs w:val="20"/>
          <w:lang w:val="en-US"/>
        </w:rPr>
        <w:t>6</w:t>
      </w:r>
      <w:r w:rsidR="00622117" w:rsidRPr="004D7A0B">
        <w:rPr>
          <w:sz w:val="20"/>
          <w:szCs w:val="20"/>
          <w:lang w:val="en-US"/>
        </w:rPr>
        <w:tab/>
      </w:r>
    </w:p>
    <w:p w:rsidR="00622117" w:rsidRPr="004D7A0B" w:rsidRDefault="004D7A0B" w:rsidP="00622117">
      <w:pPr>
        <w:spacing w:after="120" w:line="240" w:lineRule="auto"/>
        <w:rPr>
          <w:sz w:val="20"/>
          <w:szCs w:val="20"/>
          <w:lang w:val="en-US"/>
        </w:rPr>
      </w:pPr>
      <w:r w:rsidRPr="004D7A0B">
        <w:rPr>
          <w:sz w:val="20"/>
          <w:szCs w:val="20"/>
          <w:lang w:val="en-US"/>
        </w:rPr>
        <w:t>Current account</w:t>
      </w:r>
      <w:r w:rsidR="00622117" w:rsidRPr="004D7A0B">
        <w:rPr>
          <w:sz w:val="20"/>
          <w:szCs w:val="20"/>
          <w:lang w:val="en-US"/>
        </w:rPr>
        <w:t xml:space="preserve"> </w:t>
      </w:r>
      <w:r w:rsidRPr="004D7A0B">
        <w:rPr>
          <w:sz w:val="20"/>
          <w:szCs w:val="20"/>
          <w:lang w:val="en-US"/>
        </w:rPr>
        <w:t>(</w:t>
      </w:r>
      <w:r w:rsidR="00FC4C30" w:rsidRPr="004D7A0B">
        <w:rPr>
          <w:sz w:val="20"/>
          <w:szCs w:val="20"/>
          <w:lang w:val="en-US"/>
        </w:rPr>
        <w:t>USD</w:t>
      </w:r>
      <w:r w:rsidRPr="004D7A0B">
        <w:rPr>
          <w:sz w:val="20"/>
          <w:szCs w:val="20"/>
          <w:lang w:val="en-US"/>
        </w:rPr>
        <w:t>, bn</w:t>
      </w:r>
      <w:r w:rsidR="00FC4C30" w:rsidRPr="004D7A0B">
        <w:rPr>
          <w:sz w:val="20"/>
          <w:szCs w:val="20"/>
          <w:lang w:val="en-US"/>
        </w:rPr>
        <w:t>)</w:t>
      </w:r>
      <w:r w:rsidR="00FC4C30" w:rsidRPr="004D7A0B">
        <w:rPr>
          <w:sz w:val="20"/>
          <w:szCs w:val="20"/>
          <w:lang w:val="en-US"/>
        </w:rPr>
        <w:tab/>
      </w:r>
      <w:r w:rsidR="005A4771" w:rsidRPr="004D7A0B">
        <w:rPr>
          <w:sz w:val="20"/>
          <w:szCs w:val="20"/>
          <w:lang w:val="en-US"/>
        </w:rPr>
        <w:t>-1,</w:t>
      </w:r>
      <w:r w:rsidR="00D05C95">
        <w:rPr>
          <w:sz w:val="20"/>
          <w:szCs w:val="20"/>
          <w:lang w:val="en-US"/>
        </w:rPr>
        <w:t>6</w:t>
      </w:r>
      <w:r w:rsidR="005A4771" w:rsidRPr="004D7A0B">
        <w:rPr>
          <w:sz w:val="20"/>
          <w:szCs w:val="20"/>
          <w:lang w:val="en-US"/>
        </w:rPr>
        <w:tab/>
        <w:t>-1,</w:t>
      </w:r>
      <w:r w:rsidR="00D05C95">
        <w:rPr>
          <w:sz w:val="20"/>
          <w:szCs w:val="20"/>
          <w:lang w:val="en-US"/>
        </w:rPr>
        <w:t>7</w:t>
      </w:r>
      <w:r w:rsidR="005A4771" w:rsidRPr="004D7A0B">
        <w:rPr>
          <w:sz w:val="20"/>
          <w:szCs w:val="20"/>
          <w:lang w:val="en-US"/>
        </w:rPr>
        <w:tab/>
        <w:t>-1,</w:t>
      </w:r>
      <w:r w:rsidR="00D05C95">
        <w:rPr>
          <w:sz w:val="20"/>
          <w:szCs w:val="20"/>
          <w:lang w:val="en-US"/>
        </w:rPr>
        <w:t>5</w:t>
      </w:r>
      <w:r w:rsidR="00936126">
        <w:rPr>
          <w:sz w:val="20"/>
          <w:szCs w:val="20"/>
          <w:lang w:val="en-US"/>
        </w:rPr>
        <w:tab/>
        <w:t>-1,</w:t>
      </w:r>
      <w:r w:rsidR="00D05C95">
        <w:rPr>
          <w:sz w:val="20"/>
          <w:szCs w:val="20"/>
          <w:lang w:val="en-US"/>
        </w:rPr>
        <w:t>6</w:t>
      </w:r>
    </w:p>
    <w:p w:rsidR="00622117" w:rsidRPr="004D7A0B" w:rsidRDefault="004D7A0B" w:rsidP="00622117">
      <w:pPr>
        <w:spacing w:after="120" w:line="240" w:lineRule="auto"/>
        <w:rPr>
          <w:sz w:val="20"/>
          <w:szCs w:val="20"/>
          <w:lang w:val="en-US"/>
        </w:rPr>
      </w:pPr>
      <w:r w:rsidRPr="004D7A0B">
        <w:rPr>
          <w:sz w:val="20"/>
          <w:szCs w:val="20"/>
          <w:lang w:val="en-US"/>
        </w:rPr>
        <w:t>Current account</w:t>
      </w:r>
      <w:r w:rsidR="00622117" w:rsidRPr="004D7A0B">
        <w:rPr>
          <w:sz w:val="20"/>
          <w:szCs w:val="20"/>
          <w:lang w:val="en-US"/>
        </w:rPr>
        <w:t xml:space="preserve"> (%</w:t>
      </w:r>
      <w:r w:rsidRPr="004D7A0B">
        <w:rPr>
          <w:sz w:val="20"/>
          <w:szCs w:val="20"/>
          <w:lang w:val="en-US"/>
        </w:rPr>
        <w:t xml:space="preserve"> of GD</w:t>
      </w:r>
      <w:r w:rsidR="00FC4C30" w:rsidRPr="004D7A0B">
        <w:rPr>
          <w:sz w:val="20"/>
          <w:szCs w:val="20"/>
          <w:lang w:val="en-US"/>
        </w:rPr>
        <w:t>P)</w:t>
      </w:r>
      <w:r w:rsidR="00FC4C30" w:rsidRPr="004D7A0B">
        <w:rPr>
          <w:sz w:val="20"/>
          <w:szCs w:val="20"/>
          <w:lang w:val="en-US"/>
        </w:rPr>
        <w:tab/>
      </w:r>
      <w:r w:rsidR="005A4771" w:rsidRPr="004D7A0B">
        <w:rPr>
          <w:sz w:val="20"/>
          <w:szCs w:val="20"/>
          <w:lang w:val="en-US"/>
        </w:rPr>
        <w:t>-</w:t>
      </w:r>
      <w:r w:rsidR="00D05C95">
        <w:rPr>
          <w:sz w:val="20"/>
          <w:szCs w:val="20"/>
          <w:lang w:val="en-US"/>
        </w:rPr>
        <w:t>9</w:t>
      </w:r>
      <w:r w:rsidR="005A4771" w:rsidRPr="004D7A0B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8</w:t>
      </w:r>
      <w:r w:rsidR="005A4771" w:rsidRPr="004D7A0B">
        <w:rPr>
          <w:sz w:val="20"/>
          <w:szCs w:val="20"/>
          <w:lang w:val="en-US"/>
        </w:rPr>
        <w:tab/>
        <w:t>-</w:t>
      </w:r>
      <w:r w:rsidR="00D05C95">
        <w:rPr>
          <w:sz w:val="20"/>
          <w:szCs w:val="20"/>
          <w:lang w:val="en-US"/>
        </w:rPr>
        <w:t>12</w:t>
      </w:r>
      <w:r w:rsidR="005A4771" w:rsidRPr="004D7A0B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3</w:t>
      </w:r>
      <w:r w:rsidR="005A4771" w:rsidRPr="004D7A0B">
        <w:rPr>
          <w:sz w:val="20"/>
          <w:szCs w:val="20"/>
          <w:lang w:val="en-US"/>
        </w:rPr>
        <w:tab/>
        <w:t>-</w:t>
      </w:r>
      <w:r w:rsidR="00D05C95">
        <w:rPr>
          <w:sz w:val="20"/>
          <w:szCs w:val="20"/>
          <w:lang w:val="en-US"/>
        </w:rPr>
        <w:t>11</w:t>
      </w:r>
      <w:r w:rsidR="005A4771" w:rsidRPr="004D7A0B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5</w:t>
      </w:r>
      <w:r w:rsidR="00936126">
        <w:rPr>
          <w:sz w:val="20"/>
          <w:szCs w:val="20"/>
          <w:lang w:val="en-US"/>
        </w:rPr>
        <w:tab/>
        <w:t>-</w:t>
      </w:r>
      <w:r w:rsidR="00D05C95">
        <w:rPr>
          <w:sz w:val="20"/>
          <w:szCs w:val="20"/>
          <w:lang w:val="en-US"/>
        </w:rPr>
        <w:t>10</w:t>
      </w:r>
      <w:r w:rsidR="00936126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8</w:t>
      </w:r>
      <w:r w:rsidR="00622117" w:rsidRPr="004D7A0B">
        <w:rPr>
          <w:sz w:val="20"/>
          <w:szCs w:val="20"/>
          <w:lang w:val="en-US"/>
        </w:rPr>
        <w:tab/>
      </w:r>
    </w:p>
    <w:p w:rsidR="00622117" w:rsidRPr="004D7A0B" w:rsidRDefault="004D7A0B" w:rsidP="00622117">
      <w:pPr>
        <w:spacing w:after="120" w:line="240" w:lineRule="auto"/>
        <w:rPr>
          <w:sz w:val="20"/>
          <w:szCs w:val="20"/>
          <w:lang w:val="en-US"/>
        </w:rPr>
      </w:pPr>
      <w:r w:rsidRPr="004D7A0B">
        <w:rPr>
          <w:sz w:val="20"/>
          <w:szCs w:val="20"/>
          <w:lang w:val="en-US"/>
        </w:rPr>
        <w:t>Foreign reserves</w:t>
      </w:r>
      <w:r w:rsidR="00FC4C30" w:rsidRPr="004D7A0B">
        <w:rPr>
          <w:sz w:val="20"/>
          <w:szCs w:val="20"/>
          <w:lang w:val="en-US"/>
        </w:rPr>
        <w:t xml:space="preserve"> (USD</w:t>
      </w:r>
      <w:r w:rsidRPr="004D7A0B">
        <w:rPr>
          <w:sz w:val="20"/>
          <w:szCs w:val="20"/>
          <w:lang w:val="en-US"/>
        </w:rPr>
        <w:t>, bn</w:t>
      </w:r>
      <w:r w:rsidR="00FC4C30" w:rsidRPr="004D7A0B">
        <w:rPr>
          <w:sz w:val="20"/>
          <w:szCs w:val="20"/>
          <w:lang w:val="en-US"/>
        </w:rPr>
        <w:t>)</w:t>
      </w:r>
      <w:r w:rsidR="00FC4C30" w:rsidRPr="004D7A0B">
        <w:rPr>
          <w:sz w:val="20"/>
          <w:szCs w:val="20"/>
          <w:lang w:val="en-US"/>
        </w:rPr>
        <w:tab/>
      </w:r>
      <w:r w:rsidR="00936126">
        <w:rPr>
          <w:sz w:val="20"/>
          <w:szCs w:val="20"/>
          <w:lang w:val="en-US"/>
        </w:rPr>
        <w:t>2,</w:t>
      </w:r>
      <w:r w:rsidR="00D05C95">
        <w:rPr>
          <w:sz w:val="20"/>
          <w:szCs w:val="20"/>
          <w:lang w:val="en-US"/>
        </w:rPr>
        <w:t>7</w:t>
      </w:r>
      <w:r w:rsidR="00936126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3</w:t>
      </w:r>
      <w:r w:rsidR="00936126">
        <w:rPr>
          <w:sz w:val="20"/>
          <w:szCs w:val="20"/>
          <w:lang w:val="en-US"/>
        </w:rPr>
        <w:t>,3</w:t>
      </w:r>
      <w:r w:rsidR="005A4771" w:rsidRPr="004D7A0B">
        <w:rPr>
          <w:sz w:val="20"/>
          <w:szCs w:val="20"/>
          <w:lang w:val="en-US"/>
        </w:rPr>
        <w:tab/>
        <w:t>3,</w:t>
      </w:r>
      <w:r w:rsidR="00D05C95">
        <w:rPr>
          <w:sz w:val="20"/>
          <w:szCs w:val="20"/>
          <w:lang w:val="en-US"/>
        </w:rPr>
        <w:t>5</w:t>
      </w:r>
      <w:r w:rsidR="00936126">
        <w:rPr>
          <w:sz w:val="20"/>
          <w:szCs w:val="20"/>
          <w:lang w:val="en-US"/>
        </w:rPr>
        <w:tab/>
        <w:t>3,</w:t>
      </w:r>
      <w:r w:rsidR="00D05C95">
        <w:rPr>
          <w:sz w:val="20"/>
          <w:szCs w:val="20"/>
          <w:lang w:val="en-US"/>
        </w:rPr>
        <w:t>6</w:t>
      </w:r>
    </w:p>
    <w:p w:rsidR="00622117" w:rsidRPr="004D7A0B" w:rsidRDefault="004D7A0B" w:rsidP="00622117">
      <w:pPr>
        <w:spacing w:after="120" w:line="240" w:lineRule="auto"/>
        <w:rPr>
          <w:sz w:val="20"/>
          <w:szCs w:val="20"/>
          <w:lang w:val="en-US"/>
        </w:rPr>
      </w:pPr>
      <w:r w:rsidRPr="004D7A0B">
        <w:rPr>
          <w:sz w:val="20"/>
          <w:szCs w:val="20"/>
          <w:lang w:val="en-US"/>
        </w:rPr>
        <w:t>Total external debt (</w:t>
      </w:r>
      <w:r w:rsidR="00FC4C30" w:rsidRPr="004D7A0B">
        <w:rPr>
          <w:sz w:val="20"/>
          <w:szCs w:val="20"/>
          <w:lang w:val="en-US"/>
        </w:rPr>
        <w:t>USD</w:t>
      </w:r>
      <w:r w:rsidRPr="004D7A0B">
        <w:rPr>
          <w:sz w:val="20"/>
          <w:szCs w:val="20"/>
          <w:lang w:val="en-US"/>
        </w:rPr>
        <w:t>, bn</w:t>
      </w:r>
      <w:r w:rsidR="00FC4C30" w:rsidRPr="004D7A0B">
        <w:rPr>
          <w:sz w:val="20"/>
          <w:szCs w:val="20"/>
          <w:lang w:val="en-US"/>
        </w:rPr>
        <w:t>)</w:t>
      </w:r>
      <w:r w:rsidR="00FC4C30" w:rsidRPr="004D7A0B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14,6</w:t>
      </w:r>
      <w:r w:rsidR="00FA594A" w:rsidRPr="004D7A0B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15,8</w:t>
      </w:r>
      <w:r w:rsidR="00FA594A" w:rsidRPr="004D7A0B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16,</w:t>
      </w:r>
      <w:r w:rsidR="00936126">
        <w:rPr>
          <w:sz w:val="20"/>
          <w:szCs w:val="20"/>
          <w:lang w:val="en-US"/>
        </w:rPr>
        <w:t>9</w:t>
      </w:r>
      <w:r w:rsidR="00FA594A" w:rsidRPr="004D7A0B">
        <w:rPr>
          <w:sz w:val="20"/>
          <w:szCs w:val="20"/>
          <w:lang w:val="en-US"/>
        </w:rPr>
        <w:tab/>
      </w:r>
      <w:r w:rsidR="00936126">
        <w:rPr>
          <w:sz w:val="20"/>
          <w:szCs w:val="20"/>
          <w:lang w:val="en-US"/>
        </w:rPr>
        <w:t>1</w:t>
      </w:r>
      <w:r w:rsidR="00D05C95">
        <w:rPr>
          <w:sz w:val="20"/>
          <w:szCs w:val="20"/>
          <w:lang w:val="en-US"/>
        </w:rPr>
        <w:t>8</w:t>
      </w:r>
      <w:r w:rsidR="00FA594A" w:rsidRPr="004D7A0B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0</w:t>
      </w:r>
    </w:p>
    <w:p w:rsidR="00622117" w:rsidRPr="004D7A0B" w:rsidRDefault="004D7A0B" w:rsidP="00622117">
      <w:pPr>
        <w:spacing w:after="12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Total external </w:t>
      </w:r>
      <w:r w:rsidRPr="004D7A0B">
        <w:rPr>
          <w:sz w:val="20"/>
          <w:szCs w:val="20"/>
          <w:lang w:val="en-US"/>
        </w:rPr>
        <w:t>debt</w:t>
      </w:r>
      <w:r w:rsidR="00FC4C30" w:rsidRPr="004D7A0B">
        <w:rPr>
          <w:sz w:val="20"/>
          <w:szCs w:val="20"/>
          <w:lang w:val="en-US"/>
        </w:rPr>
        <w:t xml:space="preserve"> (% </w:t>
      </w:r>
      <w:r w:rsidRPr="004D7A0B">
        <w:rPr>
          <w:sz w:val="20"/>
          <w:szCs w:val="20"/>
          <w:lang w:val="en-US"/>
        </w:rPr>
        <w:t>of GD</w:t>
      </w:r>
      <w:r w:rsidR="00FC4C30" w:rsidRPr="004D7A0B">
        <w:rPr>
          <w:sz w:val="20"/>
          <w:szCs w:val="20"/>
          <w:lang w:val="en-US"/>
        </w:rPr>
        <w:t>P)</w:t>
      </w:r>
      <w:r w:rsidR="00FA594A" w:rsidRPr="004D7A0B">
        <w:rPr>
          <w:sz w:val="20"/>
          <w:szCs w:val="20"/>
          <w:lang w:val="en-US"/>
        </w:rPr>
        <w:tab/>
        <w:t>8</w:t>
      </w:r>
      <w:r w:rsidR="00D05C95">
        <w:rPr>
          <w:sz w:val="20"/>
          <w:szCs w:val="20"/>
          <w:lang w:val="en-US"/>
        </w:rPr>
        <w:t>8</w:t>
      </w:r>
      <w:r w:rsidR="00936126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9</w:t>
      </w:r>
      <w:r w:rsidR="00936126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116</w:t>
      </w:r>
      <w:r w:rsidR="00936126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4</w:t>
      </w:r>
      <w:r w:rsidR="00FA594A" w:rsidRPr="004D7A0B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120</w:t>
      </w:r>
      <w:r w:rsidR="00FA594A" w:rsidRPr="004D7A0B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5</w:t>
      </w:r>
      <w:r w:rsidR="00936126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114,6</w:t>
      </w:r>
    </w:p>
    <w:p w:rsidR="00622117" w:rsidRPr="004D7A0B" w:rsidRDefault="004D7A0B" w:rsidP="00FC4C30">
      <w:pPr>
        <w:spacing w:after="120" w:line="240" w:lineRule="auto"/>
        <w:rPr>
          <w:lang w:val="en-US"/>
        </w:rPr>
      </w:pPr>
      <w:r w:rsidRPr="004D7A0B">
        <w:rPr>
          <w:sz w:val="20"/>
          <w:szCs w:val="20"/>
          <w:lang w:val="en-US"/>
        </w:rPr>
        <w:t>Exchange rate</w:t>
      </w:r>
      <w:r w:rsidR="00622117" w:rsidRPr="004D7A0B">
        <w:rPr>
          <w:sz w:val="20"/>
          <w:szCs w:val="20"/>
          <w:lang w:val="en-US"/>
        </w:rPr>
        <w:t xml:space="preserve"> (</w:t>
      </w:r>
      <w:r w:rsidR="00FA594A" w:rsidRPr="004D7A0B">
        <w:rPr>
          <w:sz w:val="20"/>
          <w:szCs w:val="20"/>
          <w:lang w:val="en-US"/>
        </w:rPr>
        <w:t>GEL</w:t>
      </w:r>
      <w:r w:rsidR="00622117" w:rsidRPr="004D7A0B">
        <w:rPr>
          <w:sz w:val="20"/>
          <w:szCs w:val="20"/>
          <w:lang w:val="en-US"/>
        </w:rPr>
        <w:t>/USD)</w:t>
      </w:r>
      <w:r w:rsidR="00622117" w:rsidRPr="004D7A0B">
        <w:rPr>
          <w:sz w:val="20"/>
          <w:szCs w:val="20"/>
          <w:lang w:val="en-US"/>
        </w:rPr>
        <w:tab/>
      </w:r>
      <w:r w:rsidR="00FA594A" w:rsidRPr="004D7A0B">
        <w:rPr>
          <w:sz w:val="20"/>
          <w:szCs w:val="20"/>
          <w:lang w:val="en-US"/>
        </w:rPr>
        <w:t>1,</w:t>
      </w:r>
      <w:r w:rsidR="00D05C95">
        <w:rPr>
          <w:sz w:val="20"/>
          <w:szCs w:val="20"/>
          <w:lang w:val="en-US"/>
        </w:rPr>
        <w:t>89</w:t>
      </w:r>
      <w:r w:rsidR="00FA594A" w:rsidRPr="004D7A0B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2</w:t>
      </w:r>
      <w:r w:rsidR="00FA594A" w:rsidRPr="004D7A0B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40</w:t>
      </w:r>
      <w:r w:rsidR="00FA594A" w:rsidRPr="004D7A0B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2</w:t>
      </w:r>
      <w:r w:rsidR="00FA594A" w:rsidRPr="004D7A0B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35</w:t>
      </w:r>
      <w:r w:rsidR="00936126">
        <w:rPr>
          <w:sz w:val="20"/>
          <w:szCs w:val="20"/>
          <w:lang w:val="en-US"/>
        </w:rPr>
        <w:tab/>
      </w:r>
      <w:r w:rsidR="00D05C95">
        <w:rPr>
          <w:sz w:val="20"/>
          <w:szCs w:val="20"/>
          <w:lang w:val="en-US"/>
        </w:rPr>
        <w:t>2</w:t>
      </w:r>
      <w:r w:rsidR="00936126">
        <w:rPr>
          <w:sz w:val="20"/>
          <w:szCs w:val="20"/>
          <w:lang w:val="en-US"/>
        </w:rPr>
        <w:t>,</w:t>
      </w:r>
      <w:r w:rsidR="00D05C95">
        <w:rPr>
          <w:sz w:val="20"/>
          <w:szCs w:val="20"/>
          <w:lang w:val="en-US"/>
        </w:rPr>
        <w:t>30</w:t>
      </w:r>
    </w:p>
    <w:sectPr w:rsidR="00622117" w:rsidRPr="004D7A0B" w:rsidSect="00E561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68" w:rsidRDefault="00380968" w:rsidP="002F7BEE">
      <w:pPr>
        <w:spacing w:after="0" w:line="240" w:lineRule="auto"/>
      </w:pPr>
      <w:r>
        <w:separator/>
      </w:r>
    </w:p>
  </w:endnote>
  <w:endnote w:type="continuationSeparator" w:id="0">
    <w:p w:rsidR="00380968" w:rsidRDefault="00380968" w:rsidP="002F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68" w:rsidRDefault="00380968" w:rsidP="002F7BEE">
      <w:pPr>
        <w:spacing w:after="0" w:line="240" w:lineRule="auto"/>
      </w:pPr>
      <w:r>
        <w:separator/>
      </w:r>
    </w:p>
  </w:footnote>
  <w:footnote w:type="continuationSeparator" w:id="0">
    <w:p w:rsidR="00380968" w:rsidRDefault="00380968" w:rsidP="002F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EE" w:rsidRDefault="00364BE2">
    <w:pPr>
      <w:pStyle w:val="Sidhuvud"/>
    </w:pPr>
    <w:r w:rsidRPr="00364BE2">
      <w:rPr>
        <w:noProof/>
        <w:lang w:val="en-US" w:eastAsia="en-US"/>
      </w:rPr>
      <w:drawing>
        <wp:inline distT="0" distB="0" distL="0" distR="0">
          <wp:extent cx="2440107" cy="750498"/>
          <wp:effectExtent l="1905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803" cy="75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7BEE" w:rsidRPr="002F7BEE">
      <w:rPr>
        <w:sz w:val="28"/>
        <w:szCs w:val="28"/>
      </w:rPr>
      <w:ptab w:relativeTo="margin" w:alignment="center" w:leader="none"/>
    </w:r>
    <w:r w:rsidR="002F7BEE">
      <w:ptab w:relativeTo="margin" w:alignment="right" w:leader="none"/>
    </w:r>
    <w:r w:rsidR="00F468A0">
      <w:t>March</w:t>
    </w:r>
    <w:r w:rsidR="002F7BEE">
      <w:t xml:space="preserve"> 201</w:t>
    </w:r>
    <w:r w:rsidR="00F468A0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QNcE38RSbL9p61uGxFOg3Na5/aA=" w:salt="zpnqVu8iL0kSwh8t2gEww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17"/>
    <w:rsid w:val="000210BA"/>
    <w:rsid w:val="000A5BA3"/>
    <w:rsid w:val="000B6B1A"/>
    <w:rsid w:val="000C143E"/>
    <w:rsid w:val="000F2644"/>
    <w:rsid w:val="000F6433"/>
    <w:rsid w:val="00124D70"/>
    <w:rsid w:val="00134549"/>
    <w:rsid w:val="00135B13"/>
    <w:rsid w:val="00166355"/>
    <w:rsid w:val="001E6B26"/>
    <w:rsid w:val="001F6C4C"/>
    <w:rsid w:val="002214FB"/>
    <w:rsid w:val="002B36B2"/>
    <w:rsid w:val="002B72E1"/>
    <w:rsid w:val="002C3F7D"/>
    <w:rsid w:val="002F3727"/>
    <w:rsid w:val="002F7BEE"/>
    <w:rsid w:val="00363F2A"/>
    <w:rsid w:val="00364BE2"/>
    <w:rsid w:val="003732F8"/>
    <w:rsid w:val="00380968"/>
    <w:rsid w:val="00383A4E"/>
    <w:rsid w:val="0039547F"/>
    <w:rsid w:val="003955F3"/>
    <w:rsid w:val="003C4042"/>
    <w:rsid w:val="00490CA5"/>
    <w:rsid w:val="00493623"/>
    <w:rsid w:val="004D7A0B"/>
    <w:rsid w:val="00550AC1"/>
    <w:rsid w:val="005A4771"/>
    <w:rsid w:val="005D21C3"/>
    <w:rsid w:val="005E4B11"/>
    <w:rsid w:val="005F6BAE"/>
    <w:rsid w:val="00606CFF"/>
    <w:rsid w:val="00622117"/>
    <w:rsid w:val="00624E1C"/>
    <w:rsid w:val="00662CF3"/>
    <w:rsid w:val="006D481D"/>
    <w:rsid w:val="006D58E8"/>
    <w:rsid w:val="0078179B"/>
    <w:rsid w:val="007873D7"/>
    <w:rsid w:val="007B7135"/>
    <w:rsid w:val="007B7582"/>
    <w:rsid w:val="00844A5F"/>
    <w:rsid w:val="0085265D"/>
    <w:rsid w:val="008F2FF7"/>
    <w:rsid w:val="00906A72"/>
    <w:rsid w:val="00936126"/>
    <w:rsid w:val="00976574"/>
    <w:rsid w:val="009C44B9"/>
    <w:rsid w:val="009C5CCC"/>
    <w:rsid w:val="00A15A2D"/>
    <w:rsid w:val="00A3728B"/>
    <w:rsid w:val="00A878F5"/>
    <w:rsid w:val="00AD7654"/>
    <w:rsid w:val="00B20C25"/>
    <w:rsid w:val="00BA7308"/>
    <w:rsid w:val="00BC734B"/>
    <w:rsid w:val="00BE7C83"/>
    <w:rsid w:val="00C23532"/>
    <w:rsid w:val="00C741A3"/>
    <w:rsid w:val="00C81B90"/>
    <w:rsid w:val="00CE55D9"/>
    <w:rsid w:val="00D05C95"/>
    <w:rsid w:val="00D250E0"/>
    <w:rsid w:val="00D94336"/>
    <w:rsid w:val="00DC6B93"/>
    <w:rsid w:val="00DF5B01"/>
    <w:rsid w:val="00E561FB"/>
    <w:rsid w:val="00EC4551"/>
    <w:rsid w:val="00F20345"/>
    <w:rsid w:val="00F468A0"/>
    <w:rsid w:val="00FA594A"/>
    <w:rsid w:val="00FC4C30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F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7BEE"/>
  </w:style>
  <w:style w:type="paragraph" w:styleId="Sidfot">
    <w:name w:val="footer"/>
    <w:basedOn w:val="Normal"/>
    <w:link w:val="SidfotChar"/>
    <w:uiPriority w:val="99"/>
    <w:unhideWhenUsed/>
    <w:rsid w:val="002F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7BEE"/>
  </w:style>
  <w:style w:type="paragraph" w:styleId="Ballongtext">
    <w:name w:val="Balloon Text"/>
    <w:basedOn w:val="Normal"/>
    <w:link w:val="BallongtextChar"/>
    <w:uiPriority w:val="99"/>
    <w:semiHidden/>
    <w:unhideWhenUsed/>
    <w:rsid w:val="002F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7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F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7BEE"/>
  </w:style>
  <w:style w:type="paragraph" w:styleId="Sidfot">
    <w:name w:val="footer"/>
    <w:basedOn w:val="Normal"/>
    <w:link w:val="SidfotChar"/>
    <w:uiPriority w:val="99"/>
    <w:unhideWhenUsed/>
    <w:rsid w:val="002F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7BEE"/>
  </w:style>
  <w:style w:type="paragraph" w:styleId="Ballongtext">
    <w:name w:val="Balloon Text"/>
    <w:basedOn w:val="Normal"/>
    <w:link w:val="BallongtextChar"/>
    <w:uiPriority w:val="99"/>
    <w:semiHidden/>
    <w:unhideWhenUsed/>
    <w:rsid w:val="002F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7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8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2016-03-01T18:02:00Z</cp:lastPrinted>
  <dcterms:created xsi:type="dcterms:W3CDTF">2016-03-02T08:53:00Z</dcterms:created>
  <dcterms:modified xsi:type="dcterms:W3CDTF">2016-03-02T08:53:00Z</dcterms:modified>
</cp:coreProperties>
</file>