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FB" w:rsidRDefault="00E561FB"/>
    <w:p w:rsidR="002F7BEE" w:rsidRPr="00CA1CF6" w:rsidRDefault="007B7135" w:rsidP="00FC4C30">
      <w:pPr>
        <w:spacing w:line="240" w:lineRule="auto"/>
        <w:rPr>
          <w:sz w:val="28"/>
          <w:szCs w:val="28"/>
          <w:lang w:val="en-US"/>
        </w:rPr>
      </w:pPr>
      <w:r w:rsidRPr="00CA1CF6">
        <w:rPr>
          <w:b/>
          <w:sz w:val="28"/>
          <w:szCs w:val="28"/>
          <w:u w:val="single"/>
          <w:lang w:val="en-US"/>
        </w:rPr>
        <w:t>Mongoli</w:t>
      </w:r>
      <w:r w:rsidR="00763B2B" w:rsidRPr="00CA1CF6">
        <w:rPr>
          <w:b/>
          <w:sz w:val="28"/>
          <w:szCs w:val="28"/>
          <w:u w:val="single"/>
          <w:lang w:val="en-US"/>
        </w:rPr>
        <w:t>a</w:t>
      </w:r>
      <w:r w:rsidR="000A5BA3" w:rsidRPr="00CA1CF6">
        <w:rPr>
          <w:sz w:val="28"/>
          <w:szCs w:val="28"/>
          <w:lang w:val="en-US"/>
        </w:rPr>
        <w:tab/>
      </w:r>
      <w:r w:rsidRPr="00CA1CF6">
        <w:rPr>
          <w:sz w:val="28"/>
          <w:szCs w:val="28"/>
          <w:lang w:val="en-US"/>
        </w:rPr>
        <w:t xml:space="preserve">  </w:t>
      </w:r>
      <w:r>
        <w:rPr>
          <w:rFonts w:ascii="Arial" w:hAnsi="Arial" w:cs="Arial"/>
          <w:noProof/>
          <w:color w:val="3A3A3A"/>
          <w:sz w:val="41"/>
          <w:szCs w:val="41"/>
          <w:lang w:val="en-US" w:eastAsia="en-US"/>
        </w:rPr>
        <w:drawing>
          <wp:inline distT="0" distB="0" distL="0" distR="0">
            <wp:extent cx="489909" cy="276045"/>
            <wp:effectExtent l="19050" t="0" r="5391" b="0"/>
            <wp:docPr id="2" name="Bild 1" descr="Mongoliets fla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goliets flagg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01" cy="275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CF6" w:rsidRDefault="00CA1CF6" w:rsidP="00FC4C30">
      <w:pPr>
        <w:spacing w:line="240" w:lineRule="auto"/>
        <w:rPr>
          <w:sz w:val="24"/>
          <w:szCs w:val="24"/>
          <w:lang w:val="en-US"/>
        </w:rPr>
      </w:pPr>
      <w:r w:rsidRPr="00CA1CF6">
        <w:rPr>
          <w:sz w:val="24"/>
          <w:szCs w:val="24"/>
          <w:lang w:val="en-US"/>
        </w:rPr>
        <w:t xml:space="preserve">The large country (almost 4 times the size of Sweden) between Russia and China, </w:t>
      </w:r>
      <w:r>
        <w:rPr>
          <w:sz w:val="24"/>
          <w:szCs w:val="24"/>
          <w:lang w:val="en-US"/>
        </w:rPr>
        <w:t xml:space="preserve">mostly </w:t>
      </w:r>
      <w:r w:rsidRPr="00CA1CF6">
        <w:rPr>
          <w:sz w:val="24"/>
          <w:szCs w:val="24"/>
          <w:lang w:val="en-US"/>
        </w:rPr>
        <w:t>known as the transit country for travelers on the Transsibe</w:t>
      </w:r>
      <w:r>
        <w:rPr>
          <w:sz w:val="24"/>
          <w:szCs w:val="24"/>
          <w:lang w:val="en-US"/>
        </w:rPr>
        <w:t>rian r</w:t>
      </w:r>
      <w:r w:rsidRPr="00CA1CF6">
        <w:rPr>
          <w:sz w:val="24"/>
          <w:szCs w:val="24"/>
          <w:lang w:val="en-US"/>
        </w:rPr>
        <w:t xml:space="preserve">ailway. </w:t>
      </w:r>
      <w:r>
        <w:rPr>
          <w:sz w:val="24"/>
          <w:szCs w:val="24"/>
          <w:lang w:val="en-US"/>
        </w:rPr>
        <w:t>Soon it will also be known as the country with high GDP-growth</w:t>
      </w:r>
      <w:r w:rsidR="00C07228">
        <w:rPr>
          <w:sz w:val="24"/>
          <w:szCs w:val="24"/>
          <w:lang w:val="en-US"/>
        </w:rPr>
        <w:t>. The economic recovery after the steep recession in the end of 2008</w:t>
      </w:r>
      <w:r w:rsidR="00A549BA">
        <w:rPr>
          <w:sz w:val="24"/>
          <w:szCs w:val="24"/>
          <w:lang w:val="en-US"/>
        </w:rPr>
        <w:t xml:space="preserve"> and during most of last year,</w:t>
      </w:r>
      <w:r w:rsidR="00C07228">
        <w:rPr>
          <w:sz w:val="24"/>
          <w:szCs w:val="24"/>
          <w:lang w:val="en-US"/>
        </w:rPr>
        <w:t xml:space="preserve"> is impressive</w:t>
      </w:r>
      <w:r w:rsidR="00A549BA">
        <w:rPr>
          <w:sz w:val="24"/>
          <w:szCs w:val="24"/>
          <w:lang w:val="en-US"/>
        </w:rPr>
        <w:t>. This is driven mainly by strong demand for coal and copper from China, from where also large investments into the mining industry are coming.</w:t>
      </w:r>
      <w:r w:rsidR="00177F1B">
        <w:rPr>
          <w:sz w:val="24"/>
          <w:szCs w:val="24"/>
          <w:lang w:val="en-US"/>
        </w:rPr>
        <w:t xml:space="preserve"> 90 % of all exports are going to China!</w:t>
      </w:r>
    </w:p>
    <w:p w:rsidR="00A549BA" w:rsidRPr="00CA1CF6" w:rsidRDefault="00A549BA" w:rsidP="00FC4C30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When the large copper and gold mine, </w:t>
      </w:r>
      <w:proofErr w:type="spellStart"/>
      <w:r>
        <w:rPr>
          <w:sz w:val="24"/>
          <w:szCs w:val="24"/>
          <w:lang w:val="en-US"/>
        </w:rPr>
        <w:t>Oyu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Tolgoi</w:t>
      </w:r>
      <w:proofErr w:type="spellEnd"/>
      <w:r>
        <w:rPr>
          <w:sz w:val="24"/>
          <w:szCs w:val="24"/>
          <w:lang w:val="en-US"/>
        </w:rPr>
        <w:t>,</w:t>
      </w:r>
      <w:r w:rsidR="00A06559">
        <w:rPr>
          <w:sz w:val="24"/>
          <w:szCs w:val="24"/>
          <w:lang w:val="en-US"/>
        </w:rPr>
        <w:t xml:space="preserve"> that recently started operations, </w:t>
      </w:r>
      <w:r>
        <w:rPr>
          <w:sz w:val="24"/>
          <w:szCs w:val="24"/>
          <w:lang w:val="en-US"/>
        </w:rPr>
        <w:t xml:space="preserve"> within a few years will be in full production Mongolia will show large surpluses in trade and current account. </w:t>
      </w:r>
      <w:r w:rsidR="00A907CA">
        <w:rPr>
          <w:sz w:val="24"/>
          <w:szCs w:val="24"/>
          <w:lang w:val="en-US"/>
        </w:rPr>
        <w:t>International reserves are at record levels.</w:t>
      </w:r>
    </w:p>
    <w:p w:rsidR="00177F1B" w:rsidRDefault="005A5C15" w:rsidP="00FC4C30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ongoing industrialization is also benefitting the banking sector where the level of NPL´s has come down </w:t>
      </w:r>
      <w:r w:rsidR="00365BE1">
        <w:rPr>
          <w:sz w:val="24"/>
          <w:szCs w:val="24"/>
          <w:lang w:val="en-US"/>
        </w:rPr>
        <w:t>significantly</w:t>
      </w:r>
      <w:r>
        <w:rPr>
          <w:sz w:val="24"/>
          <w:szCs w:val="24"/>
          <w:lang w:val="en-US"/>
        </w:rPr>
        <w:t xml:space="preserve"> from a record high of 25 %. The consumer goods sale is increasing as the purchasing power of the population is growing. </w:t>
      </w:r>
      <w:r w:rsidR="00A907CA">
        <w:rPr>
          <w:sz w:val="24"/>
          <w:szCs w:val="24"/>
          <w:lang w:val="en-US"/>
        </w:rPr>
        <w:t>Agriculture, mainly c</w:t>
      </w:r>
      <w:r>
        <w:rPr>
          <w:sz w:val="24"/>
          <w:szCs w:val="24"/>
          <w:lang w:val="en-US"/>
        </w:rPr>
        <w:t xml:space="preserve">attle-breeding on the vast steppes, partly conducted by nomads, is </w:t>
      </w:r>
      <w:r w:rsidR="00A907CA">
        <w:rPr>
          <w:sz w:val="24"/>
          <w:szCs w:val="24"/>
          <w:lang w:val="en-US"/>
        </w:rPr>
        <w:t>still in poor condition.</w:t>
      </w:r>
      <w:r w:rsidR="00177F1B">
        <w:rPr>
          <w:sz w:val="24"/>
          <w:szCs w:val="24"/>
          <w:lang w:val="en-US"/>
        </w:rPr>
        <w:t xml:space="preserve"> </w:t>
      </w:r>
      <w:r w:rsidR="00A907CA">
        <w:rPr>
          <w:sz w:val="24"/>
          <w:szCs w:val="24"/>
          <w:lang w:val="en-US"/>
        </w:rPr>
        <w:t>The political system in Mongolia is fairly democratic and stable.</w:t>
      </w:r>
      <w:r w:rsidR="00F87274">
        <w:rPr>
          <w:sz w:val="24"/>
          <w:szCs w:val="24"/>
          <w:lang w:val="en-US"/>
        </w:rPr>
        <w:t xml:space="preserve"> </w:t>
      </w:r>
      <w:r w:rsidR="00D63343">
        <w:rPr>
          <w:sz w:val="24"/>
          <w:szCs w:val="24"/>
          <w:lang w:val="en-US"/>
        </w:rPr>
        <w:t xml:space="preserve">In June the market-friendly president </w:t>
      </w:r>
      <w:proofErr w:type="spellStart"/>
      <w:r w:rsidR="00D63343">
        <w:rPr>
          <w:sz w:val="24"/>
          <w:szCs w:val="24"/>
          <w:lang w:val="en-US"/>
        </w:rPr>
        <w:t>Tsakhialgiin</w:t>
      </w:r>
      <w:proofErr w:type="spellEnd"/>
      <w:r w:rsidR="00D63343">
        <w:rPr>
          <w:sz w:val="24"/>
          <w:szCs w:val="24"/>
          <w:lang w:val="en-US"/>
        </w:rPr>
        <w:t xml:space="preserve"> </w:t>
      </w:r>
      <w:proofErr w:type="spellStart"/>
      <w:r w:rsidR="00D63343">
        <w:rPr>
          <w:sz w:val="24"/>
          <w:szCs w:val="24"/>
          <w:lang w:val="en-US"/>
        </w:rPr>
        <w:t>Elbegdorj</w:t>
      </w:r>
      <w:proofErr w:type="spellEnd"/>
      <w:r w:rsidR="00D63343">
        <w:rPr>
          <w:sz w:val="24"/>
          <w:szCs w:val="24"/>
          <w:lang w:val="en-US"/>
        </w:rPr>
        <w:t xml:space="preserve"> was re-elected for another term in office.</w:t>
      </w:r>
      <w:bookmarkStart w:id="0" w:name="_GoBack"/>
      <w:bookmarkEnd w:id="0"/>
      <w:r w:rsidR="00A907CA">
        <w:rPr>
          <w:sz w:val="24"/>
          <w:szCs w:val="24"/>
          <w:lang w:val="en-US"/>
        </w:rPr>
        <w:t xml:space="preserve"> The country has also performed very well under the various support programs of IMF.</w:t>
      </w:r>
      <w:r>
        <w:rPr>
          <w:sz w:val="24"/>
          <w:szCs w:val="24"/>
          <w:lang w:val="en-US"/>
        </w:rPr>
        <w:t xml:space="preserve"> </w:t>
      </w:r>
    </w:p>
    <w:p w:rsidR="00622117" w:rsidRPr="00FC4C30" w:rsidRDefault="00763B2B" w:rsidP="00763B2B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u w:val="single"/>
          <w:lang w:val="en-US"/>
        </w:rPr>
        <w:t>Key facts</w:t>
      </w:r>
      <w:r w:rsidR="00622117" w:rsidRPr="00FC4C30">
        <w:rPr>
          <w:sz w:val="24"/>
          <w:szCs w:val="24"/>
          <w:lang w:val="en-US"/>
        </w:rPr>
        <w:t xml:space="preserve">  </w:t>
      </w:r>
      <w:r w:rsidR="00622117" w:rsidRPr="00FC4C30">
        <w:rPr>
          <w:sz w:val="20"/>
          <w:szCs w:val="20"/>
          <w:lang w:val="en-US"/>
        </w:rPr>
        <w:t>(</w:t>
      </w:r>
      <w:r>
        <w:rPr>
          <w:sz w:val="20"/>
          <w:szCs w:val="20"/>
          <w:lang w:val="en-US"/>
        </w:rPr>
        <w:t>Sources</w:t>
      </w:r>
      <w:r w:rsidR="00622117" w:rsidRPr="00FC4C30">
        <w:rPr>
          <w:sz w:val="20"/>
          <w:szCs w:val="20"/>
          <w:lang w:val="en-US"/>
        </w:rPr>
        <w:t xml:space="preserve">: </w:t>
      </w:r>
      <w:r w:rsidR="0049197E">
        <w:rPr>
          <w:sz w:val="20"/>
          <w:szCs w:val="20"/>
          <w:lang w:val="en-US"/>
        </w:rPr>
        <w:t xml:space="preserve">IMF, </w:t>
      </w:r>
      <w:r>
        <w:rPr>
          <w:sz w:val="20"/>
          <w:szCs w:val="20"/>
          <w:lang w:val="en-US"/>
        </w:rPr>
        <w:t xml:space="preserve">World Bank, </w:t>
      </w:r>
      <w:r w:rsidR="00622117" w:rsidRPr="00FC4C30">
        <w:rPr>
          <w:sz w:val="20"/>
          <w:szCs w:val="20"/>
          <w:lang w:val="en-US"/>
        </w:rPr>
        <w:t xml:space="preserve">The Economist, Business Monitor Int´l, Bank of </w:t>
      </w:r>
      <w:r w:rsidR="00315DA1">
        <w:rPr>
          <w:sz w:val="20"/>
          <w:szCs w:val="20"/>
          <w:lang w:val="en-US"/>
        </w:rPr>
        <w:t>Mongolia</w:t>
      </w:r>
      <w:r w:rsidR="00622117" w:rsidRPr="00FC4C30">
        <w:rPr>
          <w:sz w:val="20"/>
          <w:szCs w:val="20"/>
          <w:lang w:val="en-US"/>
        </w:rPr>
        <w:t>)</w:t>
      </w:r>
      <w:r w:rsidR="00622117" w:rsidRPr="00FC4C30">
        <w:rPr>
          <w:sz w:val="24"/>
          <w:szCs w:val="24"/>
          <w:lang w:val="en-US"/>
        </w:rPr>
        <w:tab/>
      </w:r>
    </w:p>
    <w:p w:rsidR="00622117" w:rsidRPr="00C562A8" w:rsidRDefault="00622117" w:rsidP="00622117">
      <w:pPr>
        <w:spacing w:after="120" w:line="240" w:lineRule="auto"/>
        <w:rPr>
          <w:sz w:val="20"/>
          <w:szCs w:val="20"/>
          <w:u w:val="single"/>
          <w:lang w:val="en-US"/>
        </w:rPr>
      </w:pPr>
      <w:r w:rsidRPr="00FC4C30">
        <w:rPr>
          <w:sz w:val="20"/>
          <w:szCs w:val="20"/>
          <w:lang w:val="en-US"/>
        </w:rPr>
        <w:tab/>
      </w:r>
      <w:r w:rsidRPr="00FC4C30">
        <w:rPr>
          <w:sz w:val="20"/>
          <w:szCs w:val="20"/>
          <w:lang w:val="en-US"/>
        </w:rPr>
        <w:tab/>
      </w:r>
      <w:r w:rsidRPr="00CC76B6">
        <w:rPr>
          <w:sz w:val="20"/>
          <w:szCs w:val="20"/>
          <w:u w:val="single"/>
          <w:lang w:val="en-US"/>
        </w:rPr>
        <w:t>20</w:t>
      </w:r>
      <w:r w:rsidR="00576F01">
        <w:rPr>
          <w:sz w:val="20"/>
          <w:szCs w:val="20"/>
          <w:u w:val="single"/>
          <w:lang w:val="en-US"/>
        </w:rPr>
        <w:t>11</w:t>
      </w:r>
      <w:r w:rsidRPr="00CC76B6">
        <w:rPr>
          <w:sz w:val="20"/>
          <w:szCs w:val="20"/>
          <w:lang w:val="en-US"/>
        </w:rPr>
        <w:tab/>
      </w:r>
      <w:r w:rsidRPr="00CC76B6">
        <w:rPr>
          <w:sz w:val="20"/>
          <w:szCs w:val="20"/>
          <w:u w:val="single"/>
          <w:lang w:val="en-US"/>
        </w:rPr>
        <w:t>201</w:t>
      </w:r>
      <w:r w:rsidR="00576F01">
        <w:rPr>
          <w:sz w:val="20"/>
          <w:szCs w:val="20"/>
          <w:u w:val="single"/>
          <w:lang w:val="en-US"/>
        </w:rPr>
        <w:t>2</w:t>
      </w:r>
      <w:r w:rsidRPr="00CC76B6">
        <w:rPr>
          <w:sz w:val="20"/>
          <w:szCs w:val="20"/>
          <w:lang w:val="en-US"/>
        </w:rPr>
        <w:tab/>
      </w:r>
      <w:r w:rsidRPr="00CC76B6">
        <w:rPr>
          <w:sz w:val="20"/>
          <w:szCs w:val="20"/>
          <w:u w:val="single"/>
          <w:lang w:val="en-US"/>
        </w:rPr>
        <w:t>201</w:t>
      </w:r>
      <w:r w:rsidR="00576F01">
        <w:rPr>
          <w:sz w:val="20"/>
          <w:szCs w:val="20"/>
          <w:u w:val="single"/>
          <w:lang w:val="en-US"/>
        </w:rPr>
        <w:t>3</w:t>
      </w:r>
      <w:r w:rsidRPr="00CC76B6">
        <w:rPr>
          <w:sz w:val="20"/>
          <w:szCs w:val="20"/>
          <w:u w:val="single"/>
          <w:lang w:val="en-US"/>
        </w:rPr>
        <w:t>f</w:t>
      </w:r>
      <w:r w:rsidR="00C562A8">
        <w:rPr>
          <w:sz w:val="20"/>
          <w:szCs w:val="20"/>
          <w:lang w:val="en-US"/>
        </w:rPr>
        <w:tab/>
      </w:r>
      <w:r w:rsidR="00C562A8">
        <w:rPr>
          <w:sz w:val="20"/>
          <w:szCs w:val="20"/>
          <w:u w:val="single"/>
          <w:lang w:val="en-US"/>
        </w:rPr>
        <w:t>201</w:t>
      </w:r>
      <w:r w:rsidR="00576F01">
        <w:rPr>
          <w:sz w:val="20"/>
          <w:szCs w:val="20"/>
          <w:u w:val="single"/>
          <w:lang w:val="en-US"/>
        </w:rPr>
        <w:t>4</w:t>
      </w:r>
      <w:r w:rsidR="00C562A8">
        <w:rPr>
          <w:sz w:val="20"/>
          <w:szCs w:val="20"/>
          <w:u w:val="single"/>
          <w:lang w:val="en-US"/>
        </w:rPr>
        <w:t>f</w:t>
      </w:r>
    </w:p>
    <w:p w:rsidR="00FC4C30" w:rsidRPr="00576F01" w:rsidRDefault="00763B2B" w:rsidP="00622117">
      <w:pPr>
        <w:spacing w:after="120" w:line="240" w:lineRule="auto"/>
        <w:rPr>
          <w:sz w:val="20"/>
          <w:szCs w:val="20"/>
          <w:lang w:val="en-US"/>
        </w:rPr>
      </w:pPr>
      <w:r w:rsidRPr="00576F01">
        <w:rPr>
          <w:sz w:val="20"/>
          <w:szCs w:val="20"/>
          <w:lang w:val="en-US"/>
        </w:rPr>
        <w:t>Population</w:t>
      </w:r>
      <w:r w:rsidR="00622117" w:rsidRPr="00576F01">
        <w:rPr>
          <w:sz w:val="20"/>
          <w:szCs w:val="20"/>
          <w:lang w:val="en-US"/>
        </w:rPr>
        <w:t xml:space="preserve"> (</w:t>
      </w:r>
      <w:proofErr w:type="spellStart"/>
      <w:r w:rsidR="00622117" w:rsidRPr="00576F01">
        <w:rPr>
          <w:sz w:val="20"/>
          <w:szCs w:val="20"/>
          <w:lang w:val="en-US"/>
        </w:rPr>
        <w:t>m</w:t>
      </w:r>
      <w:r w:rsidRPr="00576F01">
        <w:rPr>
          <w:sz w:val="20"/>
          <w:szCs w:val="20"/>
          <w:lang w:val="en-US"/>
        </w:rPr>
        <w:t>n</w:t>
      </w:r>
      <w:proofErr w:type="spellEnd"/>
      <w:r w:rsidR="00622117" w:rsidRPr="00576F01">
        <w:rPr>
          <w:sz w:val="20"/>
          <w:szCs w:val="20"/>
          <w:lang w:val="en-US"/>
        </w:rPr>
        <w:t>)</w:t>
      </w:r>
      <w:r w:rsidR="00622117" w:rsidRPr="00576F01">
        <w:rPr>
          <w:sz w:val="20"/>
          <w:szCs w:val="20"/>
          <w:lang w:val="en-US"/>
        </w:rPr>
        <w:tab/>
      </w:r>
      <w:r w:rsidR="00576F01">
        <w:rPr>
          <w:sz w:val="20"/>
          <w:szCs w:val="20"/>
          <w:lang w:val="en-US"/>
        </w:rPr>
        <w:t>2</w:t>
      </w:r>
      <w:proofErr w:type="gramStart"/>
      <w:r w:rsidR="00576F01">
        <w:rPr>
          <w:sz w:val="20"/>
          <w:szCs w:val="20"/>
          <w:lang w:val="en-US"/>
        </w:rPr>
        <w:t>,8</w:t>
      </w:r>
      <w:proofErr w:type="gramEnd"/>
      <w:r w:rsidR="00315DA1" w:rsidRPr="00576F01">
        <w:rPr>
          <w:sz w:val="20"/>
          <w:szCs w:val="20"/>
          <w:lang w:val="en-US"/>
        </w:rPr>
        <w:tab/>
        <w:t>2,</w:t>
      </w:r>
      <w:r w:rsidR="00576F01">
        <w:rPr>
          <w:sz w:val="20"/>
          <w:szCs w:val="20"/>
          <w:lang w:val="en-US"/>
        </w:rPr>
        <w:t>8</w:t>
      </w:r>
      <w:r w:rsidR="00315DA1" w:rsidRPr="00576F01">
        <w:rPr>
          <w:sz w:val="20"/>
          <w:szCs w:val="20"/>
          <w:lang w:val="en-US"/>
        </w:rPr>
        <w:tab/>
        <w:t>2,</w:t>
      </w:r>
      <w:r w:rsidR="00576F01">
        <w:rPr>
          <w:sz w:val="20"/>
          <w:szCs w:val="20"/>
          <w:lang w:val="en-US"/>
        </w:rPr>
        <w:t>8</w:t>
      </w:r>
      <w:r w:rsidR="00C562A8" w:rsidRPr="00576F01">
        <w:rPr>
          <w:sz w:val="20"/>
          <w:szCs w:val="20"/>
          <w:lang w:val="en-US"/>
        </w:rPr>
        <w:tab/>
        <w:t>2,</w:t>
      </w:r>
      <w:r w:rsidR="00576F01">
        <w:rPr>
          <w:sz w:val="20"/>
          <w:szCs w:val="20"/>
          <w:lang w:val="en-US"/>
        </w:rPr>
        <w:t>9</w:t>
      </w:r>
    </w:p>
    <w:p w:rsidR="00622117" w:rsidRPr="00C562A8" w:rsidRDefault="00763B2B" w:rsidP="00622117">
      <w:pPr>
        <w:spacing w:after="120" w:line="240" w:lineRule="auto"/>
        <w:rPr>
          <w:sz w:val="20"/>
          <w:szCs w:val="20"/>
          <w:lang w:val="en-US"/>
        </w:rPr>
      </w:pPr>
      <w:r w:rsidRPr="00C562A8">
        <w:rPr>
          <w:sz w:val="20"/>
          <w:szCs w:val="20"/>
          <w:lang w:val="en-US"/>
        </w:rPr>
        <w:t>GD</w:t>
      </w:r>
      <w:r w:rsidR="00622117" w:rsidRPr="00C562A8">
        <w:rPr>
          <w:sz w:val="20"/>
          <w:szCs w:val="20"/>
          <w:lang w:val="en-US"/>
        </w:rPr>
        <w:t xml:space="preserve">P (nom.; </w:t>
      </w:r>
      <w:r w:rsidR="00FC4C30" w:rsidRPr="00C562A8">
        <w:rPr>
          <w:sz w:val="20"/>
          <w:szCs w:val="20"/>
          <w:lang w:val="en-US"/>
        </w:rPr>
        <w:t>USD</w:t>
      </w:r>
      <w:r w:rsidRPr="00C562A8">
        <w:rPr>
          <w:sz w:val="20"/>
          <w:szCs w:val="20"/>
          <w:lang w:val="en-US"/>
        </w:rPr>
        <w:t xml:space="preserve">, </w:t>
      </w:r>
      <w:proofErr w:type="spellStart"/>
      <w:r w:rsidRPr="00C562A8">
        <w:rPr>
          <w:sz w:val="20"/>
          <w:szCs w:val="20"/>
          <w:lang w:val="en-US"/>
        </w:rPr>
        <w:t>bn</w:t>
      </w:r>
      <w:proofErr w:type="spellEnd"/>
      <w:r w:rsidR="00FC4C30" w:rsidRPr="00C562A8">
        <w:rPr>
          <w:sz w:val="20"/>
          <w:szCs w:val="20"/>
          <w:lang w:val="en-US"/>
        </w:rPr>
        <w:t>)</w:t>
      </w:r>
      <w:r w:rsidR="00FC4C30" w:rsidRPr="00C562A8">
        <w:rPr>
          <w:sz w:val="20"/>
          <w:szCs w:val="20"/>
          <w:lang w:val="en-US"/>
        </w:rPr>
        <w:tab/>
      </w:r>
      <w:r w:rsidR="00576F01">
        <w:rPr>
          <w:sz w:val="20"/>
          <w:szCs w:val="20"/>
          <w:lang w:val="en-US"/>
        </w:rPr>
        <w:t>8</w:t>
      </w:r>
      <w:proofErr w:type="gramStart"/>
      <w:r w:rsidR="00315DA1" w:rsidRPr="00C562A8">
        <w:rPr>
          <w:sz w:val="20"/>
          <w:szCs w:val="20"/>
          <w:lang w:val="en-US"/>
        </w:rPr>
        <w:t>,</w:t>
      </w:r>
      <w:r w:rsidR="00576F01">
        <w:rPr>
          <w:sz w:val="20"/>
          <w:szCs w:val="20"/>
          <w:lang w:val="en-US"/>
        </w:rPr>
        <w:t>6</w:t>
      </w:r>
      <w:proofErr w:type="gramEnd"/>
      <w:r w:rsidR="00C562A8" w:rsidRPr="00C562A8">
        <w:rPr>
          <w:sz w:val="20"/>
          <w:szCs w:val="20"/>
          <w:lang w:val="en-US"/>
        </w:rPr>
        <w:tab/>
      </w:r>
      <w:r w:rsidR="00576F01">
        <w:rPr>
          <w:sz w:val="20"/>
          <w:szCs w:val="20"/>
          <w:lang w:val="en-US"/>
        </w:rPr>
        <w:t>10</w:t>
      </w:r>
      <w:r w:rsidR="00C562A8" w:rsidRPr="00C562A8">
        <w:rPr>
          <w:sz w:val="20"/>
          <w:szCs w:val="20"/>
          <w:lang w:val="en-US"/>
        </w:rPr>
        <w:t>,</w:t>
      </w:r>
      <w:r w:rsidR="00576F01">
        <w:rPr>
          <w:sz w:val="20"/>
          <w:szCs w:val="20"/>
          <w:lang w:val="en-US"/>
        </w:rPr>
        <w:t>3</w:t>
      </w:r>
      <w:r w:rsidR="00576F01">
        <w:rPr>
          <w:sz w:val="20"/>
          <w:szCs w:val="20"/>
          <w:lang w:val="en-US"/>
        </w:rPr>
        <w:tab/>
        <w:t>11</w:t>
      </w:r>
      <w:r w:rsidR="00315DA1" w:rsidRPr="00C562A8">
        <w:rPr>
          <w:sz w:val="20"/>
          <w:szCs w:val="20"/>
          <w:lang w:val="en-US"/>
        </w:rPr>
        <w:t>,</w:t>
      </w:r>
      <w:r w:rsidR="00576F01">
        <w:rPr>
          <w:sz w:val="20"/>
          <w:szCs w:val="20"/>
          <w:lang w:val="en-US"/>
        </w:rPr>
        <w:t>9</w:t>
      </w:r>
      <w:r w:rsidR="00315DA1" w:rsidRPr="00C562A8">
        <w:rPr>
          <w:sz w:val="20"/>
          <w:szCs w:val="20"/>
          <w:lang w:val="en-US"/>
        </w:rPr>
        <w:tab/>
      </w:r>
      <w:r w:rsidR="00576F01">
        <w:rPr>
          <w:sz w:val="20"/>
          <w:szCs w:val="20"/>
          <w:lang w:val="en-US"/>
        </w:rPr>
        <w:t>15</w:t>
      </w:r>
      <w:r w:rsidR="00315DA1" w:rsidRPr="00C562A8">
        <w:rPr>
          <w:sz w:val="20"/>
          <w:szCs w:val="20"/>
          <w:lang w:val="en-US"/>
        </w:rPr>
        <w:t>,</w:t>
      </w:r>
      <w:r w:rsidR="00576F01">
        <w:rPr>
          <w:sz w:val="20"/>
          <w:szCs w:val="20"/>
          <w:lang w:val="en-US"/>
        </w:rPr>
        <w:t>1</w:t>
      </w:r>
    </w:p>
    <w:p w:rsidR="00622117" w:rsidRPr="00763B2B" w:rsidRDefault="00763B2B" w:rsidP="00622117">
      <w:pPr>
        <w:spacing w:after="120" w:line="240" w:lineRule="auto"/>
        <w:rPr>
          <w:sz w:val="20"/>
          <w:szCs w:val="20"/>
          <w:lang w:val="en-US"/>
        </w:rPr>
      </w:pPr>
      <w:r w:rsidRPr="00763B2B">
        <w:rPr>
          <w:sz w:val="20"/>
          <w:szCs w:val="20"/>
          <w:lang w:val="en-US"/>
        </w:rPr>
        <w:t>GD</w:t>
      </w:r>
      <w:r w:rsidR="00622117" w:rsidRPr="00763B2B">
        <w:rPr>
          <w:sz w:val="20"/>
          <w:szCs w:val="20"/>
          <w:lang w:val="en-US"/>
        </w:rPr>
        <w:t>P-</w:t>
      </w:r>
      <w:r w:rsidRPr="00763B2B">
        <w:rPr>
          <w:sz w:val="20"/>
          <w:szCs w:val="20"/>
          <w:lang w:val="en-US"/>
        </w:rPr>
        <w:t>growth</w:t>
      </w:r>
      <w:r w:rsidR="00FC4C30" w:rsidRPr="00763B2B">
        <w:rPr>
          <w:sz w:val="20"/>
          <w:szCs w:val="20"/>
          <w:lang w:val="en-US"/>
        </w:rPr>
        <w:t>, real (%, y-o-y)</w:t>
      </w:r>
      <w:r w:rsidR="00FC4C30" w:rsidRPr="00763B2B">
        <w:rPr>
          <w:sz w:val="20"/>
          <w:szCs w:val="20"/>
          <w:lang w:val="en-US"/>
        </w:rPr>
        <w:tab/>
      </w:r>
      <w:r w:rsidR="00576F01">
        <w:rPr>
          <w:sz w:val="20"/>
          <w:szCs w:val="20"/>
          <w:lang w:val="en-US"/>
        </w:rPr>
        <w:t>+</w:t>
      </w:r>
      <w:r w:rsidR="00C562A8">
        <w:rPr>
          <w:sz w:val="20"/>
          <w:szCs w:val="20"/>
          <w:lang w:val="en-US"/>
        </w:rPr>
        <w:t>1</w:t>
      </w:r>
      <w:r w:rsidR="00576F01">
        <w:rPr>
          <w:sz w:val="20"/>
          <w:szCs w:val="20"/>
          <w:lang w:val="en-US"/>
        </w:rPr>
        <w:t>7</w:t>
      </w:r>
      <w:proofErr w:type="gramStart"/>
      <w:r w:rsidR="00C562A8">
        <w:rPr>
          <w:sz w:val="20"/>
          <w:szCs w:val="20"/>
          <w:lang w:val="en-US"/>
        </w:rPr>
        <w:t>,</w:t>
      </w:r>
      <w:r w:rsidR="00576F01">
        <w:rPr>
          <w:sz w:val="20"/>
          <w:szCs w:val="20"/>
          <w:lang w:val="en-US"/>
        </w:rPr>
        <w:t>3</w:t>
      </w:r>
      <w:proofErr w:type="gramEnd"/>
      <w:r w:rsidR="00C562A8">
        <w:rPr>
          <w:sz w:val="20"/>
          <w:szCs w:val="20"/>
          <w:lang w:val="en-US"/>
        </w:rPr>
        <w:tab/>
        <w:t>+</w:t>
      </w:r>
      <w:r w:rsidR="00576F01">
        <w:rPr>
          <w:sz w:val="20"/>
          <w:szCs w:val="20"/>
          <w:lang w:val="en-US"/>
        </w:rPr>
        <w:t>12</w:t>
      </w:r>
      <w:r w:rsidR="00315DA1" w:rsidRPr="00763B2B">
        <w:rPr>
          <w:sz w:val="20"/>
          <w:szCs w:val="20"/>
          <w:lang w:val="en-US"/>
        </w:rPr>
        <w:t>,</w:t>
      </w:r>
      <w:r w:rsidR="00576F01">
        <w:rPr>
          <w:sz w:val="20"/>
          <w:szCs w:val="20"/>
          <w:lang w:val="en-US"/>
        </w:rPr>
        <w:t>3</w:t>
      </w:r>
      <w:r w:rsidR="00315DA1" w:rsidRPr="00763B2B">
        <w:rPr>
          <w:sz w:val="20"/>
          <w:szCs w:val="20"/>
          <w:lang w:val="en-US"/>
        </w:rPr>
        <w:tab/>
        <w:t>+</w:t>
      </w:r>
      <w:r w:rsidR="00C562A8">
        <w:rPr>
          <w:sz w:val="20"/>
          <w:szCs w:val="20"/>
          <w:lang w:val="en-US"/>
        </w:rPr>
        <w:t>1</w:t>
      </w:r>
      <w:r w:rsidR="00576F01">
        <w:rPr>
          <w:sz w:val="20"/>
          <w:szCs w:val="20"/>
          <w:lang w:val="en-US"/>
        </w:rPr>
        <w:t>1</w:t>
      </w:r>
      <w:r w:rsidR="00315DA1" w:rsidRPr="00763B2B">
        <w:rPr>
          <w:sz w:val="20"/>
          <w:szCs w:val="20"/>
          <w:lang w:val="en-US"/>
        </w:rPr>
        <w:t>,</w:t>
      </w:r>
      <w:r w:rsidR="00576F01">
        <w:rPr>
          <w:sz w:val="20"/>
          <w:szCs w:val="20"/>
          <w:lang w:val="en-US"/>
        </w:rPr>
        <w:t>5</w:t>
      </w:r>
      <w:r w:rsidR="00C562A8">
        <w:rPr>
          <w:sz w:val="20"/>
          <w:szCs w:val="20"/>
          <w:lang w:val="en-US"/>
        </w:rPr>
        <w:tab/>
        <w:t>+</w:t>
      </w:r>
      <w:r w:rsidR="00576F01">
        <w:rPr>
          <w:sz w:val="20"/>
          <w:szCs w:val="20"/>
          <w:lang w:val="en-US"/>
        </w:rPr>
        <w:t>14</w:t>
      </w:r>
    </w:p>
    <w:p w:rsidR="00622117" w:rsidRPr="00763B2B" w:rsidRDefault="00763B2B" w:rsidP="00622117">
      <w:pPr>
        <w:spacing w:after="120" w:line="240" w:lineRule="auto"/>
        <w:rPr>
          <w:sz w:val="20"/>
          <w:szCs w:val="20"/>
          <w:lang w:val="en-US"/>
        </w:rPr>
      </w:pPr>
      <w:r w:rsidRPr="00763B2B">
        <w:rPr>
          <w:sz w:val="20"/>
          <w:szCs w:val="20"/>
          <w:lang w:val="en-US"/>
        </w:rPr>
        <w:t>GD</w:t>
      </w:r>
      <w:r w:rsidR="00622117" w:rsidRPr="00763B2B">
        <w:rPr>
          <w:sz w:val="20"/>
          <w:szCs w:val="20"/>
          <w:lang w:val="en-US"/>
        </w:rPr>
        <w:t>P/capi</w:t>
      </w:r>
      <w:r w:rsidR="00FC4C30" w:rsidRPr="00763B2B">
        <w:rPr>
          <w:sz w:val="20"/>
          <w:szCs w:val="20"/>
          <w:lang w:val="en-US"/>
        </w:rPr>
        <w:t>ta (USD)</w:t>
      </w:r>
      <w:r w:rsidR="00315DA1" w:rsidRPr="00763B2B">
        <w:rPr>
          <w:sz w:val="20"/>
          <w:szCs w:val="20"/>
          <w:lang w:val="en-US"/>
        </w:rPr>
        <w:tab/>
      </w:r>
      <w:r w:rsidR="00365BE1">
        <w:rPr>
          <w:sz w:val="20"/>
          <w:szCs w:val="20"/>
          <w:lang w:val="en-US"/>
        </w:rPr>
        <w:t>3</w:t>
      </w:r>
      <w:r w:rsidR="00315DA1" w:rsidRPr="00763B2B">
        <w:rPr>
          <w:sz w:val="20"/>
          <w:szCs w:val="20"/>
          <w:lang w:val="en-US"/>
        </w:rPr>
        <w:t>.</w:t>
      </w:r>
      <w:r w:rsidR="00365BE1">
        <w:rPr>
          <w:sz w:val="20"/>
          <w:szCs w:val="20"/>
          <w:lang w:val="en-US"/>
        </w:rPr>
        <w:t>111</w:t>
      </w:r>
      <w:r w:rsidR="00315DA1" w:rsidRPr="00763B2B">
        <w:rPr>
          <w:sz w:val="20"/>
          <w:szCs w:val="20"/>
          <w:lang w:val="en-US"/>
        </w:rPr>
        <w:tab/>
      </w:r>
      <w:r w:rsidR="00365BE1">
        <w:rPr>
          <w:sz w:val="20"/>
          <w:szCs w:val="20"/>
          <w:lang w:val="en-US"/>
        </w:rPr>
        <w:t>3</w:t>
      </w:r>
      <w:r w:rsidR="00315DA1" w:rsidRPr="00763B2B">
        <w:rPr>
          <w:sz w:val="20"/>
          <w:szCs w:val="20"/>
          <w:lang w:val="en-US"/>
        </w:rPr>
        <w:t>.</w:t>
      </w:r>
      <w:r w:rsidR="00365BE1">
        <w:rPr>
          <w:sz w:val="20"/>
          <w:szCs w:val="20"/>
          <w:lang w:val="en-US"/>
        </w:rPr>
        <w:t>671</w:t>
      </w:r>
      <w:r w:rsidR="00C562A8">
        <w:rPr>
          <w:sz w:val="20"/>
          <w:szCs w:val="20"/>
          <w:lang w:val="en-US"/>
        </w:rPr>
        <w:tab/>
      </w:r>
      <w:r w:rsidR="00365BE1">
        <w:rPr>
          <w:sz w:val="20"/>
          <w:szCs w:val="20"/>
          <w:lang w:val="en-US"/>
        </w:rPr>
        <w:t>4</w:t>
      </w:r>
      <w:r w:rsidR="00315DA1" w:rsidRPr="00763B2B">
        <w:rPr>
          <w:sz w:val="20"/>
          <w:szCs w:val="20"/>
          <w:lang w:val="en-US"/>
        </w:rPr>
        <w:t>.</w:t>
      </w:r>
      <w:r w:rsidR="00365BE1">
        <w:rPr>
          <w:sz w:val="20"/>
          <w:szCs w:val="20"/>
          <w:lang w:val="en-US"/>
        </w:rPr>
        <w:t>250</w:t>
      </w:r>
      <w:r w:rsidR="00315DA1" w:rsidRPr="00763B2B">
        <w:rPr>
          <w:sz w:val="20"/>
          <w:szCs w:val="20"/>
          <w:lang w:val="en-US"/>
        </w:rPr>
        <w:tab/>
      </w:r>
      <w:r w:rsidR="00365BE1">
        <w:rPr>
          <w:sz w:val="20"/>
          <w:szCs w:val="20"/>
          <w:lang w:val="en-US"/>
        </w:rPr>
        <w:t>5</w:t>
      </w:r>
      <w:r w:rsidR="00315DA1" w:rsidRPr="00763B2B">
        <w:rPr>
          <w:sz w:val="20"/>
          <w:szCs w:val="20"/>
          <w:lang w:val="en-US"/>
        </w:rPr>
        <w:t>.</w:t>
      </w:r>
      <w:r w:rsidR="00365BE1">
        <w:rPr>
          <w:sz w:val="20"/>
          <w:szCs w:val="20"/>
          <w:lang w:val="en-US"/>
        </w:rPr>
        <w:t>200</w:t>
      </w:r>
    </w:p>
    <w:p w:rsidR="00622117" w:rsidRPr="00763B2B" w:rsidRDefault="00622117" w:rsidP="00622117">
      <w:pPr>
        <w:spacing w:after="120" w:line="240" w:lineRule="auto"/>
        <w:rPr>
          <w:sz w:val="20"/>
          <w:szCs w:val="20"/>
          <w:lang w:val="en-US"/>
        </w:rPr>
      </w:pPr>
      <w:r w:rsidRPr="00763B2B">
        <w:rPr>
          <w:sz w:val="20"/>
          <w:szCs w:val="20"/>
          <w:lang w:val="en-US"/>
        </w:rPr>
        <w:t>Budget</w:t>
      </w:r>
      <w:r w:rsidR="00763B2B" w:rsidRPr="00763B2B">
        <w:rPr>
          <w:sz w:val="20"/>
          <w:szCs w:val="20"/>
          <w:lang w:val="en-US"/>
        </w:rPr>
        <w:t xml:space="preserve"> </w:t>
      </w:r>
      <w:r w:rsidRPr="00763B2B">
        <w:rPr>
          <w:sz w:val="20"/>
          <w:szCs w:val="20"/>
          <w:lang w:val="en-US"/>
        </w:rPr>
        <w:t>balan</w:t>
      </w:r>
      <w:r w:rsidR="00763B2B" w:rsidRPr="00763B2B">
        <w:rPr>
          <w:sz w:val="20"/>
          <w:szCs w:val="20"/>
          <w:lang w:val="en-US"/>
        </w:rPr>
        <w:t>ce (% of GD</w:t>
      </w:r>
      <w:r w:rsidRPr="00763B2B">
        <w:rPr>
          <w:sz w:val="20"/>
          <w:szCs w:val="20"/>
          <w:lang w:val="en-US"/>
        </w:rPr>
        <w:t>P)</w:t>
      </w:r>
      <w:r w:rsidR="00FC4C30" w:rsidRPr="00763B2B">
        <w:rPr>
          <w:sz w:val="20"/>
          <w:szCs w:val="20"/>
          <w:lang w:val="en-US"/>
        </w:rPr>
        <w:tab/>
      </w:r>
      <w:r w:rsidR="00315DA1" w:rsidRPr="00763B2B">
        <w:rPr>
          <w:sz w:val="20"/>
          <w:szCs w:val="20"/>
          <w:lang w:val="en-US"/>
        </w:rPr>
        <w:t>-</w:t>
      </w:r>
      <w:r w:rsidR="00365BE1">
        <w:rPr>
          <w:sz w:val="20"/>
          <w:szCs w:val="20"/>
          <w:lang w:val="en-US"/>
        </w:rPr>
        <w:t>3</w:t>
      </w:r>
      <w:proofErr w:type="gramStart"/>
      <w:r w:rsidR="00365BE1">
        <w:rPr>
          <w:sz w:val="20"/>
          <w:szCs w:val="20"/>
          <w:lang w:val="en-US"/>
        </w:rPr>
        <w:t>,6</w:t>
      </w:r>
      <w:proofErr w:type="gramEnd"/>
      <w:r w:rsidR="00315DA1" w:rsidRPr="00763B2B">
        <w:rPr>
          <w:sz w:val="20"/>
          <w:szCs w:val="20"/>
          <w:lang w:val="en-US"/>
        </w:rPr>
        <w:tab/>
      </w:r>
      <w:r w:rsidR="00365BE1">
        <w:rPr>
          <w:sz w:val="20"/>
          <w:szCs w:val="20"/>
          <w:lang w:val="en-US"/>
        </w:rPr>
        <w:t>-7,7</w:t>
      </w:r>
      <w:r w:rsidR="00C562A8">
        <w:rPr>
          <w:sz w:val="20"/>
          <w:szCs w:val="20"/>
          <w:lang w:val="en-US"/>
        </w:rPr>
        <w:tab/>
      </w:r>
      <w:r w:rsidR="00365BE1">
        <w:rPr>
          <w:sz w:val="20"/>
          <w:szCs w:val="20"/>
          <w:lang w:val="en-US"/>
        </w:rPr>
        <w:t>-7,0</w:t>
      </w:r>
      <w:r w:rsidR="00365BE1">
        <w:rPr>
          <w:sz w:val="20"/>
          <w:szCs w:val="20"/>
          <w:lang w:val="en-US"/>
        </w:rPr>
        <w:tab/>
        <w:t>-</w:t>
      </w:r>
      <w:r w:rsidR="00C562A8">
        <w:rPr>
          <w:sz w:val="20"/>
          <w:szCs w:val="20"/>
          <w:lang w:val="en-US"/>
        </w:rPr>
        <w:t>6</w:t>
      </w:r>
    </w:p>
    <w:p w:rsidR="00622117" w:rsidRPr="00315DA1" w:rsidRDefault="00622117" w:rsidP="00622117">
      <w:pPr>
        <w:spacing w:after="120" w:line="240" w:lineRule="auto"/>
        <w:rPr>
          <w:sz w:val="20"/>
          <w:szCs w:val="20"/>
          <w:lang w:val="en-US"/>
        </w:rPr>
      </w:pPr>
      <w:r w:rsidRPr="00315DA1">
        <w:rPr>
          <w:sz w:val="20"/>
          <w:szCs w:val="20"/>
          <w:lang w:val="en-US"/>
        </w:rPr>
        <w:t xml:space="preserve">Inflation </w:t>
      </w:r>
      <w:r w:rsidR="00763B2B">
        <w:rPr>
          <w:sz w:val="20"/>
          <w:szCs w:val="20"/>
          <w:lang w:val="en-US"/>
        </w:rPr>
        <w:t>(C</w:t>
      </w:r>
      <w:r w:rsidR="00FC4C30" w:rsidRPr="00315DA1">
        <w:rPr>
          <w:sz w:val="20"/>
          <w:szCs w:val="20"/>
          <w:lang w:val="en-US"/>
        </w:rPr>
        <w:t>PI; e-o-p, %)</w:t>
      </w:r>
      <w:r w:rsidR="00FC4C30" w:rsidRPr="00315DA1">
        <w:rPr>
          <w:sz w:val="20"/>
          <w:szCs w:val="20"/>
          <w:lang w:val="en-US"/>
        </w:rPr>
        <w:tab/>
      </w:r>
      <w:r w:rsidR="00365BE1">
        <w:rPr>
          <w:sz w:val="20"/>
          <w:szCs w:val="20"/>
          <w:lang w:val="en-US"/>
        </w:rPr>
        <w:t>9</w:t>
      </w:r>
      <w:proofErr w:type="gramStart"/>
      <w:r w:rsidR="00365BE1">
        <w:rPr>
          <w:sz w:val="20"/>
          <w:szCs w:val="20"/>
          <w:lang w:val="en-US"/>
        </w:rPr>
        <w:t>,</w:t>
      </w:r>
      <w:r w:rsidR="00315DA1" w:rsidRPr="00315DA1">
        <w:rPr>
          <w:sz w:val="20"/>
          <w:szCs w:val="20"/>
          <w:lang w:val="en-US"/>
        </w:rPr>
        <w:t>1</w:t>
      </w:r>
      <w:proofErr w:type="gramEnd"/>
      <w:r w:rsidR="00315DA1" w:rsidRPr="00315DA1">
        <w:rPr>
          <w:sz w:val="20"/>
          <w:szCs w:val="20"/>
          <w:lang w:val="en-US"/>
        </w:rPr>
        <w:tab/>
      </w:r>
      <w:r w:rsidR="00C562A8">
        <w:rPr>
          <w:sz w:val="20"/>
          <w:szCs w:val="20"/>
          <w:lang w:val="en-US"/>
        </w:rPr>
        <w:t>14</w:t>
      </w:r>
      <w:r w:rsidR="00315DA1">
        <w:rPr>
          <w:sz w:val="20"/>
          <w:szCs w:val="20"/>
          <w:lang w:val="en-US"/>
        </w:rPr>
        <w:t>,</w:t>
      </w:r>
      <w:r w:rsidR="00C562A8">
        <w:rPr>
          <w:sz w:val="20"/>
          <w:szCs w:val="20"/>
          <w:lang w:val="en-US"/>
        </w:rPr>
        <w:t>3</w:t>
      </w:r>
      <w:r w:rsidR="00315DA1">
        <w:rPr>
          <w:sz w:val="20"/>
          <w:szCs w:val="20"/>
          <w:lang w:val="en-US"/>
        </w:rPr>
        <w:tab/>
      </w:r>
      <w:r w:rsidR="00365BE1">
        <w:rPr>
          <w:sz w:val="20"/>
          <w:szCs w:val="20"/>
          <w:lang w:val="en-US"/>
        </w:rPr>
        <w:t>9</w:t>
      </w:r>
      <w:r w:rsidR="00315DA1">
        <w:rPr>
          <w:sz w:val="20"/>
          <w:szCs w:val="20"/>
          <w:lang w:val="en-US"/>
        </w:rPr>
        <w:t>,</w:t>
      </w:r>
      <w:r w:rsidR="00365BE1">
        <w:rPr>
          <w:sz w:val="20"/>
          <w:szCs w:val="20"/>
          <w:lang w:val="en-US"/>
        </w:rPr>
        <w:t>5</w:t>
      </w:r>
      <w:r w:rsidR="00C562A8">
        <w:rPr>
          <w:sz w:val="20"/>
          <w:szCs w:val="20"/>
          <w:lang w:val="en-US"/>
        </w:rPr>
        <w:tab/>
      </w:r>
      <w:r w:rsidR="00365BE1">
        <w:rPr>
          <w:sz w:val="20"/>
          <w:szCs w:val="20"/>
          <w:lang w:val="en-US"/>
        </w:rPr>
        <w:t>12</w:t>
      </w:r>
    </w:p>
    <w:p w:rsidR="00622117" w:rsidRPr="0049197E" w:rsidRDefault="00622117" w:rsidP="00622117">
      <w:pPr>
        <w:spacing w:after="120" w:line="240" w:lineRule="auto"/>
        <w:rPr>
          <w:sz w:val="20"/>
          <w:szCs w:val="20"/>
          <w:lang w:val="en-US"/>
        </w:rPr>
      </w:pPr>
      <w:r w:rsidRPr="0049197E">
        <w:rPr>
          <w:sz w:val="20"/>
          <w:szCs w:val="20"/>
          <w:lang w:val="en-US"/>
        </w:rPr>
        <w:t>Expo</w:t>
      </w:r>
      <w:r w:rsidR="00763B2B">
        <w:rPr>
          <w:sz w:val="20"/>
          <w:szCs w:val="20"/>
          <w:lang w:val="en-US"/>
        </w:rPr>
        <w:t>rt (</w:t>
      </w:r>
      <w:r w:rsidR="00FC4C30" w:rsidRPr="0049197E">
        <w:rPr>
          <w:sz w:val="20"/>
          <w:szCs w:val="20"/>
          <w:lang w:val="en-US"/>
        </w:rPr>
        <w:t>USD</w:t>
      </w:r>
      <w:r w:rsidR="00763B2B">
        <w:rPr>
          <w:sz w:val="20"/>
          <w:szCs w:val="20"/>
          <w:lang w:val="en-US"/>
        </w:rPr>
        <w:t xml:space="preserve">, </w:t>
      </w:r>
      <w:proofErr w:type="spellStart"/>
      <w:r w:rsidR="00763B2B">
        <w:rPr>
          <w:sz w:val="20"/>
          <w:szCs w:val="20"/>
          <w:lang w:val="en-US"/>
        </w:rPr>
        <w:t>bn</w:t>
      </w:r>
      <w:proofErr w:type="spellEnd"/>
      <w:r w:rsidR="00FC4C30" w:rsidRPr="0049197E">
        <w:rPr>
          <w:sz w:val="20"/>
          <w:szCs w:val="20"/>
          <w:lang w:val="en-US"/>
        </w:rPr>
        <w:t>)</w:t>
      </w:r>
      <w:r w:rsidR="00FC4C30" w:rsidRPr="0049197E">
        <w:rPr>
          <w:sz w:val="20"/>
          <w:szCs w:val="20"/>
          <w:lang w:val="en-US"/>
        </w:rPr>
        <w:tab/>
      </w:r>
      <w:r w:rsidR="00365BE1">
        <w:rPr>
          <w:sz w:val="20"/>
          <w:szCs w:val="20"/>
          <w:lang w:val="en-US"/>
        </w:rPr>
        <w:t>4</w:t>
      </w:r>
      <w:proofErr w:type="gramStart"/>
      <w:r w:rsidR="00365BE1">
        <w:rPr>
          <w:sz w:val="20"/>
          <w:szCs w:val="20"/>
          <w:lang w:val="en-US"/>
        </w:rPr>
        <w:t>,7</w:t>
      </w:r>
      <w:proofErr w:type="gramEnd"/>
      <w:r w:rsidR="00315DA1" w:rsidRPr="0049197E">
        <w:rPr>
          <w:sz w:val="20"/>
          <w:szCs w:val="20"/>
          <w:lang w:val="en-US"/>
        </w:rPr>
        <w:tab/>
      </w:r>
      <w:r w:rsidR="00365BE1">
        <w:rPr>
          <w:sz w:val="20"/>
          <w:szCs w:val="20"/>
          <w:lang w:val="en-US"/>
        </w:rPr>
        <w:t>4,3</w:t>
      </w:r>
      <w:r w:rsidR="00315DA1" w:rsidRPr="0049197E">
        <w:rPr>
          <w:sz w:val="20"/>
          <w:szCs w:val="20"/>
          <w:lang w:val="en-US"/>
        </w:rPr>
        <w:tab/>
      </w:r>
      <w:r w:rsidR="00365BE1">
        <w:rPr>
          <w:sz w:val="20"/>
          <w:szCs w:val="20"/>
          <w:lang w:val="en-US"/>
        </w:rPr>
        <w:t>4</w:t>
      </w:r>
      <w:r w:rsidR="00315DA1" w:rsidRPr="0049197E">
        <w:rPr>
          <w:sz w:val="20"/>
          <w:szCs w:val="20"/>
          <w:lang w:val="en-US"/>
        </w:rPr>
        <w:t>,</w:t>
      </w:r>
      <w:r w:rsidR="00365BE1">
        <w:rPr>
          <w:sz w:val="20"/>
          <w:szCs w:val="20"/>
          <w:lang w:val="en-US"/>
        </w:rPr>
        <w:t>5</w:t>
      </w:r>
      <w:r w:rsidR="00315DA1" w:rsidRPr="0049197E">
        <w:rPr>
          <w:sz w:val="20"/>
          <w:szCs w:val="20"/>
          <w:lang w:val="en-US"/>
        </w:rPr>
        <w:tab/>
      </w:r>
      <w:r w:rsidR="00365BE1">
        <w:rPr>
          <w:sz w:val="20"/>
          <w:szCs w:val="20"/>
          <w:lang w:val="en-US"/>
        </w:rPr>
        <w:t>6</w:t>
      </w:r>
      <w:r w:rsidR="00315DA1" w:rsidRPr="0049197E">
        <w:rPr>
          <w:sz w:val="20"/>
          <w:szCs w:val="20"/>
          <w:lang w:val="en-US"/>
        </w:rPr>
        <w:t>,</w:t>
      </w:r>
      <w:r w:rsidR="00365BE1">
        <w:rPr>
          <w:sz w:val="20"/>
          <w:szCs w:val="20"/>
          <w:lang w:val="en-US"/>
        </w:rPr>
        <w:t>3</w:t>
      </w:r>
    </w:p>
    <w:p w:rsidR="00622117" w:rsidRPr="0049197E" w:rsidRDefault="00622117" w:rsidP="00622117">
      <w:pPr>
        <w:spacing w:after="120" w:line="240" w:lineRule="auto"/>
        <w:rPr>
          <w:sz w:val="20"/>
          <w:szCs w:val="20"/>
          <w:lang w:val="en-US"/>
        </w:rPr>
      </w:pPr>
      <w:r w:rsidRPr="0049197E">
        <w:rPr>
          <w:sz w:val="20"/>
          <w:szCs w:val="20"/>
          <w:lang w:val="en-US"/>
        </w:rPr>
        <w:t>I</w:t>
      </w:r>
      <w:r w:rsidR="00763B2B">
        <w:rPr>
          <w:sz w:val="20"/>
          <w:szCs w:val="20"/>
          <w:lang w:val="en-US"/>
        </w:rPr>
        <w:t>mport (</w:t>
      </w:r>
      <w:r w:rsidR="00FC4C30" w:rsidRPr="0049197E">
        <w:rPr>
          <w:sz w:val="20"/>
          <w:szCs w:val="20"/>
          <w:lang w:val="en-US"/>
        </w:rPr>
        <w:t>USD</w:t>
      </w:r>
      <w:r w:rsidR="00763B2B">
        <w:rPr>
          <w:sz w:val="20"/>
          <w:szCs w:val="20"/>
          <w:lang w:val="en-US"/>
        </w:rPr>
        <w:t xml:space="preserve">, </w:t>
      </w:r>
      <w:proofErr w:type="spellStart"/>
      <w:r w:rsidR="00763B2B">
        <w:rPr>
          <w:sz w:val="20"/>
          <w:szCs w:val="20"/>
          <w:lang w:val="en-US"/>
        </w:rPr>
        <w:t>bn</w:t>
      </w:r>
      <w:proofErr w:type="spellEnd"/>
      <w:r w:rsidR="00FC4C30" w:rsidRPr="0049197E">
        <w:rPr>
          <w:sz w:val="20"/>
          <w:szCs w:val="20"/>
          <w:lang w:val="en-US"/>
        </w:rPr>
        <w:t>)</w:t>
      </w:r>
      <w:r w:rsidR="00C562A8">
        <w:rPr>
          <w:sz w:val="20"/>
          <w:szCs w:val="20"/>
          <w:lang w:val="en-US"/>
        </w:rPr>
        <w:tab/>
      </w:r>
      <w:r w:rsidR="00365BE1">
        <w:rPr>
          <w:sz w:val="20"/>
          <w:szCs w:val="20"/>
          <w:lang w:val="en-US"/>
        </w:rPr>
        <w:t>5</w:t>
      </w:r>
      <w:proofErr w:type="gramStart"/>
      <w:r w:rsidR="00C562A8">
        <w:rPr>
          <w:sz w:val="20"/>
          <w:szCs w:val="20"/>
          <w:lang w:val="en-US"/>
        </w:rPr>
        <w:t>,</w:t>
      </w:r>
      <w:r w:rsidR="00365BE1">
        <w:rPr>
          <w:sz w:val="20"/>
          <w:szCs w:val="20"/>
          <w:lang w:val="en-US"/>
        </w:rPr>
        <w:t>8</w:t>
      </w:r>
      <w:proofErr w:type="gramEnd"/>
      <w:r w:rsidR="00C562A8">
        <w:rPr>
          <w:sz w:val="20"/>
          <w:szCs w:val="20"/>
          <w:lang w:val="en-US"/>
        </w:rPr>
        <w:tab/>
      </w:r>
      <w:r w:rsidR="00365BE1">
        <w:rPr>
          <w:sz w:val="20"/>
          <w:szCs w:val="20"/>
          <w:lang w:val="en-US"/>
        </w:rPr>
        <w:t>5</w:t>
      </w:r>
      <w:r w:rsidR="00C562A8">
        <w:rPr>
          <w:sz w:val="20"/>
          <w:szCs w:val="20"/>
          <w:lang w:val="en-US"/>
        </w:rPr>
        <w:t>,</w:t>
      </w:r>
      <w:r w:rsidR="00365BE1">
        <w:rPr>
          <w:sz w:val="20"/>
          <w:szCs w:val="20"/>
          <w:lang w:val="en-US"/>
        </w:rPr>
        <w:t>9</w:t>
      </w:r>
      <w:r w:rsidR="00C562A8">
        <w:rPr>
          <w:sz w:val="20"/>
          <w:szCs w:val="20"/>
          <w:lang w:val="en-US"/>
        </w:rPr>
        <w:tab/>
      </w:r>
      <w:r w:rsidR="00365BE1">
        <w:rPr>
          <w:sz w:val="20"/>
          <w:szCs w:val="20"/>
          <w:lang w:val="en-US"/>
        </w:rPr>
        <w:t>5</w:t>
      </w:r>
      <w:r w:rsidR="00315DA1" w:rsidRPr="0049197E">
        <w:rPr>
          <w:sz w:val="20"/>
          <w:szCs w:val="20"/>
          <w:lang w:val="en-US"/>
        </w:rPr>
        <w:t>,</w:t>
      </w:r>
      <w:r w:rsidR="00365BE1">
        <w:rPr>
          <w:sz w:val="20"/>
          <w:szCs w:val="20"/>
          <w:lang w:val="en-US"/>
        </w:rPr>
        <w:t>8</w:t>
      </w:r>
      <w:r w:rsidR="00315DA1" w:rsidRPr="0049197E">
        <w:rPr>
          <w:sz w:val="20"/>
          <w:szCs w:val="20"/>
          <w:lang w:val="en-US"/>
        </w:rPr>
        <w:tab/>
      </w:r>
      <w:r w:rsidR="00C562A8">
        <w:rPr>
          <w:sz w:val="20"/>
          <w:szCs w:val="20"/>
          <w:lang w:val="en-US"/>
        </w:rPr>
        <w:t>8</w:t>
      </w:r>
      <w:r w:rsidR="00365BE1">
        <w:rPr>
          <w:sz w:val="20"/>
          <w:szCs w:val="20"/>
          <w:lang w:val="en-US"/>
        </w:rPr>
        <w:t>,1</w:t>
      </w:r>
    </w:p>
    <w:p w:rsidR="00622117" w:rsidRPr="00763B2B" w:rsidRDefault="00763B2B" w:rsidP="00622117">
      <w:pPr>
        <w:spacing w:after="120" w:line="240" w:lineRule="auto"/>
        <w:rPr>
          <w:sz w:val="20"/>
          <w:szCs w:val="20"/>
          <w:lang w:val="en-US"/>
        </w:rPr>
      </w:pPr>
      <w:r w:rsidRPr="00763B2B">
        <w:rPr>
          <w:sz w:val="20"/>
          <w:szCs w:val="20"/>
          <w:lang w:val="en-US"/>
        </w:rPr>
        <w:t>B</w:t>
      </w:r>
      <w:r w:rsidR="00BC734B" w:rsidRPr="00763B2B">
        <w:rPr>
          <w:sz w:val="20"/>
          <w:szCs w:val="20"/>
          <w:lang w:val="en-US"/>
        </w:rPr>
        <w:t>alan</w:t>
      </w:r>
      <w:r w:rsidRPr="00763B2B">
        <w:rPr>
          <w:sz w:val="20"/>
          <w:szCs w:val="20"/>
          <w:lang w:val="en-US"/>
        </w:rPr>
        <w:t>ce of trade</w:t>
      </w:r>
      <w:r w:rsidR="00BC734B" w:rsidRPr="00763B2B">
        <w:rPr>
          <w:sz w:val="20"/>
          <w:szCs w:val="20"/>
          <w:lang w:val="en-US"/>
        </w:rPr>
        <w:t xml:space="preserve"> (</w:t>
      </w:r>
      <w:r w:rsidR="00FC4C30" w:rsidRPr="00763B2B">
        <w:rPr>
          <w:sz w:val="20"/>
          <w:szCs w:val="20"/>
          <w:lang w:val="en-US"/>
        </w:rPr>
        <w:t>USD</w:t>
      </w:r>
      <w:r w:rsidRPr="00763B2B">
        <w:rPr>
          <w:sz w:val="20"/>
          <w:szCs w:val="20"/>
          <w:lang w:val="en-US"/>
        </w:rPr>
        <w:t xml:space="preserve">, </w:t>
      </w:r>
      <w:proofErr w:type="spellStart"/>
      <w:r w:rsidRPr="00763B2B">
        <w:rPr>
          <w:sz w:val="20"/>
          <w:szCs w:val="20"/>
          <w:lang w:val="en-US"/>
        </w:rPr>
        <w:t>bn</w:t>
      </w:r>
      <w:proofErr w:type="spellEnd"/>
      <w:r w:rsidR="00FC4C30" w:rsidRPr="00763B2B">
        <w:rPr>
          <w:sz w:val="20"/>
          <w:szCs w:val="20"/>
          <w:lang w:val="en-US"/>
        </w:rPr>
        <w:t>)</w:t>
      </w:r>
      <w:r w:rsidR="00FC4C30" w:rsidRPr="00763B2B">
        <w:rPr>
          <w:sz w:val="20"/>
          <w:szCs w:val="20"/>
          <w:lang w:val="en-US"/>
        </w:rPr>
        <w:tab/>
      </w:r>
      <w:r w:rsidR="00315DA1" w:rsidRPr="00763B2B">
        <w:rPr>
          <w:sz w:val="20"/>
          <w:szCs w:val="20"/>
          <w:lang w:val="en-US"/>
        </w:rPr>
        <w:t>-</w:t>
      </w:r>
      <w:r w:rsidR="00365BE1">
        <w:rPr>
          <w:sz w:val="20"/>
          <w:szCs w:val="20"/>
          <w:lang w:val="en-US"/>
        </w:rPr>
        <w:t>1</w:t>
      </w:r>
      <w:proofErr w:type="gramStart"/>
      <w:r w:rsidR="00315DA1" w:rsidRPr="00763B2B">
        <w:rPr>
          <w:sz w:val="20"/>
          <w:szCs w:val="20"/>
          <w:lang w:val="en-US"/>
        </w:rPr>
        <w:t>,</w:t>
      </w:r>
      <w:r w:rsidR="00365BE1">
        <w:rPr>
          <w:sz w:val="20"/>
          <w:szCs w:val="20"/>
          <w:lang w:val="en-US"/>
        </w:rPr>
        <w:t>1</w:t>
      </w:r>
      <w:proofErr w:type="gramEnd"/>
      <w:r w:rsidR="00315DA1" w:rsidRPr="00763B2B">
        <w:rPr>
          <w:sz w:val="20"/>
          <w:szCs w:val="20"/>
          <w:lang w:val="en-US"/>
        </w:rPr>
        <w:tab/>
        <w:t>-</w:t>
      </w:r>
      <w:r w:rsidR="00365BE1">
        <w:rPr>
          <w:sz w:val="20"/>
          <w:szCs w:val="20"/>
          <w:lang w:val="en-US"/>
        </w:rPr>
        <w:t>1</w:t>
      </w:r>
      <w:r w:rsidR="00315DA1" w:rsidRPr="00763B2B">
        <w:rPr>
          <w:sz w:val="20"/>
          <w:szCs w:val="20"/>
          <w:lang w:val="en-US"/>
        </w:rPr>
        <w:t>,</w:t>
      </w:r>
      <w:r w:rsidR="00365BE1">
        <w:rPr>
          <w:sz w:val="20"/>
          <w:szCs w:val="20"/>
          <w:lang w:val="en-US"/>
        </w:rPr>
        <w:t>6</w:t>
      </w:r>
      <w:r w:rsidR="00315DA1" w:rsidRPr="00763B2B">
        <w:rPr>
          <w:sz w:val="20"/>
          <w:szCs w:val="20"/>
          <w:lang w:val="en-US"/>
        </w:rPr>
        <w:tab/>
        <w:t>-</w:t>
      </w:r>
      <w:r w:rsidR="00365BE1">
        <w:rPr>
          <w:sz w:val="20"/>
          <w:szCs w:val="20"/>
          <w:lang w:val="en-US"/>
        </w:rPr>
        <w:t>1</w:t>
      </w:r>
      <w:r w:rsidR="00315DA1" w:rsidRPr="00763B2B">
        <w:rPr>
          <w:sz w:val="20"/>
          <w:szCs w:val="20"/>
          <w:lang w:val="en-US"/>
        </w:rPr>
        <w:t>,3</w:t>
      </w:r>
      <w:r w:rsidR="00315DA1" w:rsidRPr="00763B2B">
        <w:rPr>
          <w:sz w:val="20"/>
          <w:szCs w:val="20"/>
          <w:lang w:val="en-US"/>
        </w:rPr>
        <w:tab/>
        <w:t>-</w:t>
      </w:r>
      <w:r w:rsidR="00365BE1">
        <w:rPr>
          <w:sz w:val="20"/>
          <w:szCs w:val="20"/>
          <w:lang w:val="en-US"/>
        </w:rPr>
        <w:t>1</w:t>
      </w:r>
      <w:r w:rsidR="00315DA1" w:rsidRPr="00763B2B">
        <w:rPr>
          <w:sz w:val="20"/>
          <w:szCs w:val="20"/>
          <w:lang w:val="en-US"/>
        </w:rPr>
        <w:t>,</w:t>
      </w:r>
      <w:r w:rsidR="00365BE1">
        <w:rPr>
          <w:sz w:val="20"/>
          <w:szCs w:val="20"/>
          <w:lang w:val="en-US"/>
        </w:rPr>
        <w:t>8</w:t>
      </w:r>
    </w:p>
    <w:p w:rsidR="00622117" w:rsidRPr="00763B2B" w:rsidRDefault="00763B2B" w:rsidP="00622117">
      <w:pPr>
        <w:spacing w:after="120" w:line="240" w:lineRule="auto"/>
        <w:rPr>
          <w:sz w:val="20"/>
          <w:szCs w:val="20"/>
          <w:lang w:val="en-US"/>
        </w:rPr>
      </w:pPr>
      <w:r w:rsidRPr="00763B2B">
        <w:rPr>
          <w:sz w:val="20"/>
          <w:szCs w:val="20"/>
          <w:lang w:val="en-US"/>
        </w:rPr>
        <w:t>Current account</w:t>
      </w:r>
      <w:r w:rsidR="00622117" w:rsidRPr="00763B2B">
        <w:rPr>
          <w:sz w:val="20"/>
          <w:szCs w:val="20"/>
          <w:lang w:val="en-US"/>
        </w:rPr>
        <w:t xml:space="preserve"> </w:t>
      </w:r>
      <w:r w:rsidR="00BC734B" w:rsidRPr="00763B2B">
        <w:rPr>
          <w:sz w:val="20"/>
          <w:szCs w:val="20"/>
          <w:lang w:val="en-US"/>
        </w:rPr>
        <w:t>(</w:t>
      </w:r>
      <w:r w:rsidR="00FC4C30" w:rsidRPr="00763B2B">
        <w:rPr>
          <w:sz w:val="20"/>
          <w:szCs w:val="20"/>
          <w:lang w:val="en-US"/>
        </w:rPr>
        <w:t>USD</w:t>
      </w:r>
      <w:r w:rsidRPr="00763B2B">
        <w:rPr>
          <w:sz w:val="20"/>
          <w:szCs w:val="20"/>
          <w:lang w:val="en-US"/>
        </w:rPr>
        <w:t xml:space="preserve">, </w:t>
      </w:r>
      <w:proofErr w:type="spellStart"/>
      <w:r w:rsidRPr="00763B2B">
        <w:rPr>
          <w:sz w:val="20"/>
          <w:szCs w:val="20"/>
          <w:lang w:val="en-US"/>
        </w:rPr>
        <w:t>bn</w:t>
      </w:r>
      <w:proofErr w:type="spellEnd"/>
      <w:r w:rsidR="00FC4C30" w:rsidRPr="00763B2B">
        <w:rPr>
          <w:sz w:val="20"/>
          <w:szCs w:val="20"/>
          <w:lang w:val="en-US"/>
        </w:rPr>
        <w:t>)</w:t>
      </w:r>
      <w:r w:rsidR="00FC4C30" w:rsidRPr="00763B2B">
        <w:rPr>
          <w:sz w:val="20"/>
          <w:szCs w:val="20"/>
          <w:lang w:val="en-US"/>
        </w:rPr>
        <w:tab/>
      </w:r>
      <w:r w:rsidR="00315DA1" w:rsidRPr="00763B2B">
        <w:rPr>
          <w:sz w:val="20"/>
          <w:szCs w:val="20"/>
          <w:lang w:val="en-US"/>
        </w:rPr>
        <w:t>-</w:t>
      </w:r>
      <w:r w:rsidR="00C562A8">
        <w:rPr>
          <w:sz w:val="20"/>
          <w:szCs w:val="20"/>
          <w:lang w:val="en-US"/>
        </w:rPr>
        <w:t>2</w:t>
      </w:r>
      <w:proofErr w:type="gramStart"/>
      <w:r w:rsidR="00365BE1">
        <w:rPr>
          <w:sz w:val="20"/>
          <w:szCs w:val="20"/>
          <w:lang w:val="en-US"/>
        </w:rPr>
        <w:t>,7</w:t>
      </w:r>
      <w:proofErr w:type="gramEnd"/>
      <w:r w:rsidR="00315DA1" w:rsidRPr="00763B2B">
        <w:rPr>
          <w:sz w:val="20"/>
          <w:szCs w:val="20"/>
          <w:lang w:val="en-US"/>
        </w:rPr>
        <w:tab/>
        <w:t>-</w:t>
      </w:r>
      <w:r w:rsidR="00365BE1">
        <w:rPr>
          <w:sz w:val="20"/>
          <w:szCs w:val="20"/>
          <w:lang w:val="en-US"/>
        </w:rPr>
        <w:t>3</w:t>
      </w:r>
      <w:r w:rsidR="00315DA1" w:rsidRPr="00763B2B">
        <w:rPr>
          <w:sz w:val="20"/>
          <w:szCs w:val="20"/>
          <w:lang w:val="en-US"/>
        </w:rPr>
        <w:t>,</w:t>
      </w:r>
      <w:r w:rsidR="00365BE1">
        <w:rPr>
          <w:sz w:val="20"/>
          <w:szCs w:val="20"/>
          <w:lang w:val="en-US"/>
        </w:rPr>
        <w:t>2</w:t>
      </w:r>
      <w:r w:rsidR="00315DA1" w:rsidRPr="00763B2B">
        <w:rPr>
          <w:sz w:val="20"/>
          <w:szCs w:val="20"/>
          <w:lang w:val="en-US"/>
        </w:rPr>
        <w:tab/>
        <w:t>-</w:t>
      </w:r>
      <w:r w:rsidR="00365BE1">
        <w:rPr>
          <w:sz w:val="20"/>
          <w:szCs w:val="20"/>
          <w:lang w:val="en-US"/>
        </w:rPr>
        <w:t>2</w:t>
      </w:r>
      <w:r w:rsidR="00315DA1" w:rsidRPr="00763B2B">
        <w:rPr>
          <w:sz w:val="20"/>
          <w:szCs w:val="20"/>
          <w:lang w:val="en-US"/>
        </w:rPr>
        <w:t>,</w:t>
      </w:r>
      <w:r w:rsidR="00365BE1">
        <w:rPr>
          <w:sz w:val="20"/>
          <w:szCs w:val="20"/>
          <w:lang w:val="en-US"/>
        </w:rPr>
        <w:t>7</w:t>
      </w:r>
      <w:r w:rsidR="00315DA1" w:rsidRPr="00763B2B">
        <w:rPr>
          <w:sz w:val="20"/>
          <w:szCs w:val="20"/>
          <w:lang w:val="en-US"/>
        </w:rPr>
        <w:tab/>
        <w:t>-</w:t>
      </w:r>
      <w:r w:rsidR="00365BE1">
        <w:rPr>
          <w:sz w:val="20"/>
          <w:szCs w:val="20"/>
          <w:lang w:val="en-US"/>
        </w:rPr>
        <w:t>3,7</w:t>
      </w:r>
    </w:p>
    <w:p w:rsidR="00622117" w:rsidRPr="00763B2B" w:rsidRDefault="00763B2B" w:rsidP="00622117">
      <w:pPr>
        <w:spacing w:after="120" w:line="240" w:lineRule="auto"/>
        <w:rPr>
          <w:sz w:val="20"/>
          <w:szCs w:val="20"/>
          <w:lang w:val="en-US"/>
        </w:rPr>
      </w:pPr>
      <w:r w:rsidRPr="00763B2B">
        <w:rPr>
          <w:sz w:val="20"/>
          <w:szCs w:val="20"/>
          <w:lang w:val="en-US"/>
        </w:rPr>
        <w:t>Current account</w:t>
      </w:r>
      <w:r w:rsidR="00622117" w:rsidRPr="00763B2B">
        <w:rPr>
          <w:sz w:val="20"/>
          <w:szCs w:val="20"/>
          <w:lang w:val="en-US"/>
        </w:rPr>
        <w:t xml:space="preserve"> (%</w:t>
      </w:r>
      <w:r w:rsidRPr="00763B2B">
        <w:rPr>
          <w:sz w:val="20"/>
          <w:szCs w:val="20"/>
          <w:lang w:val="en-US"/>
        </w:rPr>
        <w:t xml:space="preserve"> of GD</w:t>
      </w:r>
      <w:r w:rsidR="00FC4C30" w:rsidRPr="00763B2B">
        <w:rPr>
          <w:sz w:val="20"/>
          <w:szCs w:val="20"/>
          <w:lang w:val="en-US"/>
        </w:rPr>
        <w:t>P)</w:t>
      </w:r>
      <w:r w:rsidR="00FC4C30" w:rsidRPr="00763B2B">
        <w:rPr>
          <w:sz w:val="20"/>
          <w:szCs w:val="20"/>
          <w:lang w:val="en-US"/>
        </w:rPr>
        <w:tab/>
      </w:r>
      <w:r w:rsidR="00315DA1" w:rsidRPr="00763B2B">
        <w:rPr>
          <w:sz w:val="20"/>
          <w:szCs w:val="20"/>
          <w:lang w:val="en-US"/>
        </w:rPr>
        <w:t>-</w:t>
      </w:r>
      <w:r w:rsidR="00365BE1">
        <w:rPr>
          <w:sz w:val="20"/>
          <w:szCs w:val="20"/>
          <w:lang w:val="en-US"/>
        </w:rPr>
        <w:t>32</w:t>
      </w:r>
      <w:proofErr w:type="gramStart"/>
      <w:r w:rsidR="00365BE1">
        <w:rPr>
          <w:sz w:val="20"/>
          <w:szCs w:val="20"/>
          <w:lang w:val="en-US"/>
        </w:rPr>
        <w:t>,0</w:t>
      </w:r>
      <w:proofErr w:type="gramEnd"/>
      <w:r w:rsidR="00315DA1" w:rsidRPr="00763B2B">
        <w:rPr>
          <w:sz w:val="20"/>
          <w:szCs w:val="20"/>
          <w:lang w:val="en-US"/>
        </w:rPr>
        <w:tab/>
        <w:t>-</w:t>
      </w:r>
      <w:r w:rsidR="00365BE1">
        <w:rPr>
          <w:sz w:val="20"/>
          <w:szCs w:val="20"/>
          <w:lang w:val="en-US"/>
        </w:rPr>
        <w:t>31,3</w:t>
      </w:r>
      <w:r w:rsidR="00365BE1">
        <w:rPr>
          <w:sz w:val="20"/>
          <w:szCs w:val="20"/>
          <w:lang w:val="en-US"/>
        </w:rPr>
        <w:tab/>
      </w:r>
      <w:r w:rsidR="00315DA1" w:rsidRPr="00763B2B">
        <w:rPr>
          <w:sz w:val="20"/>
          <w:szCs w:val="20"/>
          <w:lang w:val="en-US"/>
        </w:rPr>
        <w:t>-</w:t>
      </w:r>
      <w:r w:rsidR="00365BE1">
        <w:rPr>
          <w:sz w:val="20"/>
          <w:szCs w:val="20"/>
          <w:lang w:val="en-US"/>
        </w:rPr>
        <w:t>22,8</w:t>
      </w:r>
      <w:r w:rsidR="00315DA1" w:rsidRPr="00763B2B">
        <w:rPr>
          <w:sz w:val="20"/>
          <w:szCs w:val="20"/>
          <w:lang w:val="en-US"/>
        </w:rPr>
        <w:tab/>
        <w:t>-</w:t>
      </w:r>
      <w:r w:rsidR="00365BE1">
        <w:rPr>
          <w:sz w:val="20"/>
          <w:szCs w:val="20"/>
          <w:lang w:val="en-US"/>
        </w:rPr>
        <w:t>24,7</w:t>
      </w:r>
    </w:p>
    <w:p w:rsidR="00622117" w:rsidRPr="00763B2B" w:rsidRDefault="00763B2B" w:rsidP="00622117">
      <w:pPr>
        <w:spacing w:after="120" w:line="240" w:lineRule="auto"/>
        <w:rPr>
          <w:sz w:val="20"/>
          <w:szCs w:val="20"/>
          <w:lang w:val="en-US"/>
        </w:rPr>
      </w:pPr>
      <w:r w:rsidRPr="00763B2B">
        <w:rPr>
          <w:sz w:val="20"/>
          <w:szCs w:val="20"/>
          <w:lang w:val="en-US"/>
        </w:rPr>
        <w:t xml:space="preserve">Foreign </w:t>
      </w:r>
      <w:r w:rsidR="00FC4C30" w:rsidRPr="00763B2B">
        <w:rPr>
          <w:sz w:val="20"/>
          <w:szCs w:val="20"/>
          <w:lang w:val="en-US"/>
        </w:rPr>
        <w:t>reserv</w:t>
      </w:r>
      <w:r w:rsidRPr="00763B2B">
        <w:rPr>
          <w:sz w:val="20"/>
          <w:szCs w:val="20"/>
          <w:lang w:val="en-US"/>
        </w:rPr>
        <w:t>es</w:t>
      </w:r>
      <w:r w:rsidR="00FC4C30" w:rsidRPr="00763B2B">
        <w:rPr>
          <w:sz w:val="20"/>
          <w:szCs w:val="20"/>
          <w:lang w:val="en-US"/>
        </w:rPr>
        <w:t xml:space="preserve"> (USD</w:t>
      </w:r>
      <w:r w:rsidRPr="00763B2B">
        <w:rPr>
          <w:sz w:val="20"/>
          <w:szCs w:val="20"/>
          <w:lang w:val="en-US"/>
        </w:rPr>
        <w:t xml:space="preserve">, </w:t>
      </w:r>
      <w:proofErr w:type="spellStart"/>
      <w:r w:rsidRPr="00763B2B">
        <w:rPr>
          <w:sz w:val="20"/>
          <w:szCs w:val="20"/>
          <w:lang w:val="en-US"/>
        </w:rPr>
        <w:t>bn</w:t>
      </w:r>
      <w:proofErr w:type="spellEnd"/>
      <w:r w:rsidR="00FC4C30" w:rsidRPr="00763B2B">
        <w:rPr>
          <w:sz w:val="20"/>
          <w:szCs w:val="20"/>
          <w:lang w:val="en-US"/>
        </w:rPr>
        <w:t>)</w:t>
      </w:r>
      <w:r w:rsidR="00FC4C30" w:rsidRPr="00763B2B">
        <w:rPr>
          <w:sz w:val="20"/>
          <w:szCs w:val="20"/>
          <w:lang w:val="en-US"/>
        </w:rPr>
        <w:tab/>
      </w:r>
      <w:r w:rsidR="00365BE1">
        <w:rPr>
          <w:sz w:val="20"/>
          <w:szCs w:val="20"/>
          <w:lang w:val="en-US"/>
        </w:rPr>
        <w:t>2</w:t>
      </w:r>
      <w:proofErr w:type="gramStart"/>
      <w:r w:rsidR="00315DA1" w:rsidRPr="00763B2B">
        <w:rPr>
          <w:sz w:val="20"/>
          <w:szCs w:val="20"/>
          <w:lang w:val="en-US"/>
        </w:rPr>
        <w:t>,</w:t>
      </w:r>
      <w:r w:rsidR="00365BE1">
        <w:rPr>
          <w:sz w:val="20"/>
          <w:szCs w:val="20"/>
          <w:lang w:val="en-US"/>
        </w:rPr>
        <w:t>3</w:t>
      </w:r>
      <w:proofErr w:type="gramEnd"/>
      <w:r w:rsidR="00365BE1">
        <w:rPr>
          <w:sz w:val="20"/>
          <w:szCs w:val="20"/>
          <w:lang w:val="en-US"/>
        </w:rPr>
        <w:tab/>
        <w:t>3</w:t>
      </w:r>
      <w:r w:rsidR="00315DA1" w:rsidRPr="00763B2B">
        <w:rPr>
          <w:sz w:val="20"/>
          <w:szCs w:val="20"/>
          <w:lang w:val="en-US"/>
        </w:rPr>
        <w:t>,</w:t>
      </w:r>
      <w:r w:rsidR="00365BE1">
        <w:rPr>
          <w:sz w:val="20"/>
          <w:szCs w:val="20"/>
          <w:lang w:val="en-US"/>
        </w:rPr>
        <w:t>9</w:t>
      </w:r>
      <w:r w:rsidR="00C562A8">
        <w:rPr>
          <w:sz w:val="20"/>
          <w:szCs w:val="20"/>
          <w:lang w:val="en-US"/>
        </w:rPr>
        <w:t xml:space="preserve"> </w:t>
      </w:r>
      <w:r w:rsidR="00C562A8">
        <w:rPr>
          <w:sz w:val="20"/>
          <w:szCs w:val="20"/>
          <w:lang w:val="en-US"/>
        </w:rPr>
        <w:tab/>
      </w:r>
      <w:r w:rsidR="00365BE1">
        <w:rPr>
          <w:sz w:val="20"/>
          <w:szCs w:val="20"/>
          <w:lang w:val="en-US"/>
        </w:rPr>
        <w:t>4</w:t>
      </w:r>
      <w:r w:rsidR="00315DA1" w:rsidRPr="00763B2B">
        <w:rPr>
          <w:sz w:val="20"/>
          <w:szCs w:val="20"/>
          <w:lang w:val="en-US"/>
        </w:rPr>
        <w:t>,</w:t>
      </w:r>
      <w:r w:rsidR="00365BE1">
        <w:rPr>
          <w:sz w:val="20"/>
          <w:szCs w:val="20"/>
          <w:lang w:val="en-US"/>
        </w:rPr>
        <w:t>0</w:t>
      </w:r>
      <w:r w:rsidR="00315DA1" w:rsidRPr="00763B2B">
        <w:rPr>
          <w:sz w:val="20"/>
          <w:szCs w:val="20"/>
          <w:lang w:val="en-US"/>
        </w:rPr>
        <w:tab/>
      </w:r>
      <w:r w:rsidR="00365BE1">
        <w:rPr>
          <w:sz w:val="20"/>
          <w:szCs w:val="20"/>
          <w:lang w:val="en-US"/>
        </w:rPr>
        <w:t>4</w:t>
      </w:r>
    </w:p>
    <w:p w:rsidR="00622117" w:rsidRPr="00763B2B" w:rsidRDefault="00763B2B" w:rsidP="00622117">
      <w:pPr>
        <w:spacing w:after="120" w:line="240" w:lineRule="auto"/>
        <w:rPr>
          <w:sz w:val="20"/>
          <w:szCs w:val="20"/>
          <w:lang w:val="en-US"/>
        </w:rPr>
      </w:pPr>
      <w:r w:rsidRPr="00763B2B">
        <w:rPr>
          <w:sz w:val="20"/>
          <w:szCs w:val="20"/>
          <w:lang w:val="en-US"/>
        </w:rPr>
        <w:t>Total external debt</w:t>
      </w:r>
      <w:r w:rsidR="00FC4C30" w:rsidRPr="00763B2B">
        <w:rPr>
          <w:sz w:val="20"/>
          <w:szCs w:val="20"/>
          <w:lang w:val="en-US"/>
        </w:rPr>
        <w:t xml:space="preserve"> (USD</w:t>
      </w:r>
      <w:r w:rsidRPr="00763B2B">
        <w:rPr>
          <w:sz w:val="20"/>
          <w:szCs w:val="20"/>
          <w:lang w:val="en-US"/>
        </w:rPr>
        <w:t xml:space="preserve">, </w:t>
      </w:r>
      <w:proofErr w:type="spellStart"/>
      <w:r w:rsidRPr="00763B2B">
        <w:rPr>
          <w:sz w:val="20"/>
          <w:szCs w:val="20"/>
          <w:lang w:val="en-US"/>
        </w:rPr>
        <w:t>bn</w:t>
      </w:r>
      <w:proofErr w:type="spellEnd"/>
      <w:r w:rsidR="00FC4C30" w:rsidRPr="00763B2B">
        <w:rPr>
          <w:sz w:val="20"/>
          <w:szCs w:val="20"/>
          <w:lang w:val="en-US"/>
        </w:rPr>
        <w:t>)</w:t>
      </w:r>
      <w:r w:rsidR="00FC4C30" w:rsidRPr="00763B2B">
        <w:rPr>
          <w:sz w:val="20"/>
          <w:szCs w:val="20"/>
          <w:lang w:val="en-US"/>
        </w:rPr>
        <w:tab/>
      </w:r>
      <w:r w:rsidR="00365BE1">
        <w:rPr>
          <w:sz w:val="20"/>
          <w:szCs w:val="20"/>
          <w:lang w:val="en-US"/>
        </w:rPr>
        <w:t>2</w:t>
      </w:r>
      <w:proofErr w:type="gramStart"/>
      <w:r w:rsidR="00315DA1" w:rsidRPr="00763B2B">
        <w:rPr>
          <w:sz w:val="20"/>
          <w:szCs w:val="20"/>
          <w:lang w:val="en-US"/>
        </w:rPr>
        <w:t>,9</w:t>
      </w:r>
      <w:proofErr w:type="gramEnd"/>
      <w:r w:rsidR="00315DA1" w:rsidRPr="00763B2B">
        <w:rPr>
          <w:sz w:val="20"/>
          <w:szCs w:val="20"/>
          <w:lang w:val="en-US"/>
        </w:rPr>
        <w:tab/>
      </w:r>
      <w:r w:rsidR="00365BE1">
        <w:rPr>
          <w:sz w:val="20"/>
          <w:szCs w:val="20"/>
          <w:lang w:val="en-US"/>
        </w:rPr>
        <w:t>4</w:t>
      </w:r>
      <w:r w:rsidR="00315DA1" w:rsidRPr="00763B2B">
        <w:rPr>
          <w:sz w:val="20"/>
          <w:szCs w:val="20"/>
          <w:lang w:val="en-US"/>
        </w:rPr>
        <w:t>,</w:t>
      </w:r>
      <w:r w:rsidR="00365BE1">
        <w:rPr>
          <w:sz w:val="20"/>
          <w:szCs w:val="20"/>
          <w:lang w:val="en-US"/>
        </w:rPr>
        <w:t>3</w:t>
      </w:r>
      <w:r w:rsidR="00315DA1" w:rsidRPr="00763B2B">
        <w:rPr>
          <w:sz w:val="20"/>
          <w:szCs w:val="20"/>
          <w:lang w:val="en-US"/>
        </w:rPr>
        <w:tab/>
      </w:r>
      <w:r w:rsidR="00365BE1">
        <w:rPr>
          <w:sz w:val="20"/>
          <w:szCs w:val="20"/>
          <w:lang w:val="en-US"/>
        </w:rPr>
        <w:t>5</w:t>
      </w:r>
      <w:r w:rsidR="00315DA1" w:rsidRPr="00763B2B">
        <w:rPr>
          <w:sz w:val="20"/>
          <w:szCs w:val="20"/>
          <w:lang w:val="en-US"/>
        </w:rPr>
        <w:t>,</w:t>
      </w:r>
      <w:r w:rsidR="00365BE1">
        <w:rPr>
          <w:sz w:val="20"/>
          <w:szCs w:val="20"/>
          <w:lang w:val="en-US"/>
        </w:rPr>
        <w:t>7</w:t>
      </w:r>
      <w:r w:rsidR="00C562A8">
        <w:rPr>
          <w:sz w:val="20"/>
          <w:szCs w:val="20"/>
          <w:lang w:val="en-US"/>
        </w:rPr>
        <w:tab/>
      </w:r>
      <w:r w:rsidR="00365BE1">
        <w:rPr>
          <w:sz w:val="20"/>
          <w:szCs w:val="20"/>
          <w:lang w:val="en-US"/>
        </w:rPr>
        <w:t>7</w:t>
      </w:r>
      <w:r w:rsidR="00C562A8">
        <w:rPr>
          <w:sz w:val="20"/>
          <w:szCs w:val="20"/>
          <w:lang w:val="en-US"/>
        </w:rPr>
        <w:t>,</w:t>
      </w:r>
      <w:r w:rsidR="00365BE1">
        <w:rPr>
          <w:sz w:val="20"/>
          <w:szCs w:val="20"/>
          <w:lang w:val="en-US"/>
        </w:rPr>
        <w:t>5</w:t>
      </w:r>
    </w:p>
    <w:p w:rsidR="00622117" w:rsidRPr="00763B2B" w:rsidRDefault="00763B2B" w:rsidP="00622117">
      <w:pPr>
        <w:spacing w:after="120" w:line="240" w:lineRule="auto"/>
        <w:rPr>
          <w:sz w:val="20"/>
          <w:szCs w:val="20"/>
          <w:lang w:val="en-US"/>
        </w:rPr>
      </w:pPr>
      <w:r w:rsidRPr="00763B2B">
        <w:rPr>
          <w:sz w:val="20"/>
          <w:szCs w:val="20"/>
          <w:lang w:val="en-US"/>
        </w:rPr>
        <w:t>Total external debt</w:t>
      </w:r>
      <w:r w:rsidR="00FC4C30" w:rsidRPr="00763B2B">
        <w:rPr>
          <w:sz w:val="20"/>
          <w:szCs w:val="20"/>
          <w:lang w:val="en-US"/>
        </w:rPr>
        <w:t xml:space="preserve"> (% </w:t>
      </w:r>
      <w:r w:rsidRPr="00763B2B">
        <w:rPr>
          <w:sz w:val="20"/>
          <w:szCs w:val="20"/>
          <w:lang w:val="en-US"/>
        </w:rPr>
        <w:t>of GD</w:t>
      </w:r>
      <w:r w:rsidR="00FC4C30" w:rsidRPr="00763B2B">
        <w:rPr>
          <w:sz w:val="20"/>
          <w:szCs w:val="20"/>
          <w:lang w:val="en-US"/>
        </w:rPr>
        <w:t>P)</w:t>
      </w:r>
      <w:r w:rsidR="00315DA1" w:rsidRPr="00763B2B">
        <w:rPr>
          <w:sz w:val="20"/>
          <w:szCs w:val="20"/>
          <w:lang w:val="en-US"/>
        </w:rPr>
        <w:tab/>
      </w:r>
      <w:r w:rsidR="00365BE1">
        <w:rPr>
          <w:sz w:val="20"/>
          <w:szCs w:val="20"/>
          <w:lang w:val="en-US"/>
        </w:rPr>
        <w:t>33</w:t>
      </w:r>
      <w:proofErr w:type="gramStart"/>
      <w:r w:rsidR="00315DA1" w:rsidRPr="00763B2B">
        <w:rPr>
          <w:sz w:val="20"/>
          <w:szCs w:val="20"/>
          <w:lang w:val="en-US"/>
        </w:rPr>
        <w:t>,</w:t>
      </w:r>
      <w:r w:rsidR="00365BE1">
        <w:rPr>
          <w:sz w:val="20"/>
          <w:szCs w:val="20"/>
          <w:lang w:val="en-US"/>
        </w:rPr>
        <w:t>7</w:t>
      </w:r>
      <w:proofErr w:type="gramEnd"/>
      <w:r w:rsidR="00315DA1" w:rsidRPr="00763B2B">
        <w:rPr>
          <w:sz w:val="20"/>
          <w:szCs w:val="20"/>
          <w:lang w:val="en-US"/>
        </w:rPr>
        <w:tab/>
        <w:t>4</w:t>
      </w:r>
      <w:r w:rsidR="00365BE1">
        <w:rPr>
          <w:sz w:val="20"/>
          <w:szCs w:val="20"/>
          <w:lang w:val="en-US"/>
        </w:rPr>
        <w:t>1</w:t>
      </w:r>
      <w:r w:rsidR="00315DA1" w:rsidRPr="00763B2B">
        <w:rPr>
          <w:sz w:val="20"/>
          <w:szCs w:val="20"/>
          <w:lang w:val="en-US"/>
        </w:rPr>
        <w:t>,</w:t>
      </w:r>
      <w:r w:rsidR="00365BE1">
        <w:rPr>
          <w:sz w:val="20"/>
          <w:szCs w:val="20"/>
          <w:lang w:val="en-US"/>
        </w:rPr>
        <w:t>4</w:t>
      </w:r>
      <w:r w:rsidR="00315DA1" w:rsidRPr="00763B2B">
        <w:rPr>
          <w:sz w:val="20"/>
          <w:szCs w:val="20"/>
          <w:lang w:val="en-US"/>
        </w:rPr>
        <w:tab/>
      </w:r>
      <w:r w:rsidR="00C562A8">
        <w:rPr>
          <w:sz w:val="20"/>
          <w:szCs w:val="20"/>
          <w:lang w:val="en-US"/>
        </w:rPr>
        <w:t>4</w:t>
      </w:r>
      <w:r w:rsidR="00365BE1">
        <w:rPr>
          <w:sz w:val="20"/>
          <w:szCs w:val="20"/>
          <w:lang w:val="en-US"/>
        </w:rPr>
        <w:t>8</w:t>
      </w:r>
      <w:r w:rsidR="00315DA1" w:rsidRPr="00763B2B">
        <w:rPr>
          <w:sz w:val="20"/>
          <w:szCs w:val="20"/>
          <w:lang w:val="en-US"/>
        </w:rPr>
        <w:t>,</w:t>
      </w:r>
      <w:r w:rsidR="00365BE1">
        <w:rPr>
          <w:sz w:val="20"/>
          <w:szCs w:val="20"/>
          <w:lang w:val="en-US"/>
        </w:rPr>
        <w:t>1</w:t>
      </w:r>
      <w:r w:rsidR="00C562A8">
        <w:rPr>
          <w:sz w:val="20"/>
          <w:szCs w:val="20"/>
          <w:lang w:val="en-US"/>
        </w:rPr>
        <w:tab/>
      </w:r>
      <w:r w:rsidR="00365BE1">
        <w:rPr>
          <w:sz w:val="20"/>
          <w:szCs w:val="20"/>
          <w:lang w:val="en-US"/>
        </w:rPr>
        <w:t>4</w:t>
      </w:r>
      <w:r w:rsidR="00C562A8">
        <w:rPr>
          <w:sz w:val="20"/>
          <w:szCs w:val="20"/>
          <w:lang w:val="en-US"/>
        </w:rPr>
        <w:t>9</w:t>
      </w:r>
      <w:r w:rsidR="00365BE1">
        <w:rPr>
          <w:sz w:val="20"/>
          <w:szCs w:val="20"/>
          <w:lang w:val="en-US"/>
        </w:rPr>
        <w:t>,8</w:t>
      </w:r>
    </w:p>
    <w:p w:rsidR="00622117" w:rsidRPr="00763B2B" w:rsidRDefault="00763B2B" w:rsidP="00FC4C30">
      <w:pPr>
        <w:spacing w:after="120" w:line="240" w:lineRule="auto"/>
        <w:rPr>
          <w:lang w:val="en-US"/>
        </w:rPr>
      </w:pPr>
      <w:r w:rsidRPr="00763B2B">
        <w:rPr>
          <w:sz w:val="20"/>
          <w:szCs w:val="20"/>
          <w:lang w:val="en-US"/>
        </w:rPr>
        <w:t>Exchange rate</w:t>
      </w:r>
      <w:r w:rsidR="00622117" w:rsidRPr="00763B2B">
        <w:rPr>
          <w:sz w:val="20"/>
          <w:szCs w:val="20"/>
          <w:lang w:val="en-US"/>
        </w:rPr>
        <w:t xml:space="preserve"> (</w:t>
      </w:r>
      <w:r w:rsidR="00315DA1" w:rsidRPr="00763B2B">
        <w:rPr>
          <w:sz w:val="20"/>
          <w:szCs w:val="20"/>
          <w:lang w:val="en-US"/>
        </w:rPr>
        <w:t>MNT</w:t>
      </w:r>
      <w:r w:rsidR="00622117" w:rsidRPr="00763B2B">
        <w:rPr>
          <w:sz w:val="20"/>
          <w:szCs w:val="20"/>
          <w:lang w:val="en-US"/>
        </w:rPr>
        <w:t>/USD)</w:t>
      </w:r>
      <w:r w:rsidR="00622117" w:rsidRPr="00763B2B">
        <w:rPr>
          <w:sz w:val="20"/>
          <w:szCs w:val="20"/>
          <w:lang w:val="en-US"/>
        </w:rPr>
        <w:tab/>
      </w:r>
      <w:r w:rsidR="00315DA1" w:rsidRPr="00763B2B">
        <w:rPr>
          <w:sz w:val="20"/>
          <w:szCs w:val="20"/>
          <w:lang w:val="en-US"/>
        </w:rPr>
        <w:t>1.</w:t>
      </w:r>
      <w:r w:rsidR="00365BE1">
        <w:rPr>
          <w:sz w:val="20"/>
          <w:szCs w:val="20"/>
          <w:lang w:val="en-US"/>
        </w:rPr>
        <w:t>394</w:t>
      </w:r>
      <w:r w:rsidR="00315DA1" w:rsidRPr="00763B2B">
        <w:rPr>
          <w:sz w:val="20"/>
          <w:szCs w:val="20"/>
          <w:lang w:val="en-US"/>
        </w:rPr>
        <w:tab/>
        <w:t>1.</w:t>
      </w:r>
      <w:r w:rsidR="00365BE1">
        <w:rPr>
          <w:sz w:val="20"/>
          <w:szCs w:val="20"/>
          <w:lang w:val="en-US"/>
        </w:rPr>
        <w:t>390</w:t>
      </w:r>
      <w:r w:rsidR="00315DA1" w:rsidRPr="00763B2B">
        <w:rPr>
          <w:sz w:val="20"/>
          <w:szCs w:val="20"/>
          <w:lang w:val="en-US"/>
        </w:rPr>
        <w:tab/>
        <w:t>1.</w:t>
      </w:r>
      <w:r w:rsidR="00365BE1">
        <w:rPr>
          <w:sz w:val="20"/>
          <w:szCs w:val="20"/>
          <w:lang w:val="en-US"/>
        </w:rPr>
        <w:t>50</w:t>
      </w:r>
      <w:r w:rsidR="00315DA1" w:rsidRPr="00763B2B">
        <w:rPr>
          <w:sz w:val="20"/>
          <w:szCs w:val="20"/>
          <w:lang w:val="en-US"/>
        </w:rPr>
        <w:t>0</w:t>
      </w:r>
      <w:r w:rsidR="00C562A8">
        <w:rPr>
          <w:sz w:val="20"/>
          <w:szCs w:val="20"/>
          <w:lang w:val="en-US"/>
        </w:rPr>
        <w:tab/>
        <w:t>1.</w:t>
      </w:r>
      <w:r w:rsidR="00365BE1">
        <w:rPr>
          <w:sz w:val="20"/>
          <w:szCs w:val="20"/>
          <w:lang w:val="en-US"/>
        </w:rPr>
        <w:t>450</w:t>
      </w:r>
    </w:p>
    <w:sectPr w:rsidR="00622117" w:rsidRPr="00763B2B" w:rsidSect="00E561F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735" w:rsidRDefault="00761735" w:rsidP="002F7BEE">
      <w:pPr>
        <w:spacing w:after="0" w:line="240" w:lineRule="auto"/>
      </w:pPr>
      <w:r>
        <w:separator/>
      </w:r>
    </w:p>
  </w:endnote>
  <w:endnote w:type="continuationSeparator" w:id="0">
    <w:p w:rsidR="00761735" w:rsidRDefault="00761735" w:rsidP="002F7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735" w:rsidRDefault="00761735" w:rsidP="002F7BEE">
      <w:pPr>
        <w:spacing w:after="0" w:line="240" w:lineRule="auto"/>
      </w:pPr>
      <w:r>
        <w:separator/>
      </w:r>
    </w:p>
  </w:footnote>
  <w:footnote w:type="continuationSeparator" w:id="0">
    <w:p w:rsidR="00761735" w:rsidRDefault="00761735" w:rsidP="002F7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BEE" w:rsidRDefault="00E44A5D">
    <w:pPr>
      <w:pStyle w:val="Sidhuvud"/>
    </w:pPr>
    <w:r w:rsidRPr="00E44A5D">
      <w:rPr>
        <w:noProof/>
        <w:lang w:val="en-US" w:eastAsia="en-US"/>
      </w:rPr>
      <w:drawing>
        <wp:inline distT="0" distB="0" distL="0" distR="0">
          <wp:extent cx="2454803" cy="755018"/>
          <wp:effectExtent l="19050" t="0" r="2647" b="0"/>
          <wp:docPr id="3" name="Bil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4803" cy="7550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F7BEE" w:rsidRPr="002F7BEE">
      <w:rPr>
        <w:sz w:val="28"/>
        <w:szCs w:val="28"/>
      </w:rPr>
      <w:ptab w:relativeTo="margin" w:alignment="center" w:leader="none"/>
    </w:r>
    <w:r w:rsidR="002F7BEE">
      <w:ptab w:relativeTo="margin" w:alignment="right" w:leader="none"/>
    </w:r>
    <w:r w:rsidR="00CC76B6">
      <w:t>Novemb</w:t>
    </w:r>
    <w:r w:rsidR="000A5BA3">
      <w:t>er</w:t>
    </w:r>
    <w:r w:rsidR="002F7BEE">
      <w:t xml:space="preserve"> 201</w:t>
    </w:r>
    <w:r w:rsidR="00576F01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enforcement="1" w:cryptProviderType="rsaFull" w:cryptAlgorithmClass="hash" w:cryptAlgorithmType="typeAny" w:cryptAlgorithmSid="4" w:cryptSpinCount="100000" w:hash="WE0qobKKOqjFXwPjIfdREGH3OvA=" w:salt="PcGTAJD51FzAhkTkbps6TA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117"/>
    <w:rsid w:val="000210BA"/>
    <w:rsid w:val="0008630B"/>
    <w:rsid w:val="000A5BA3"/>
    <w:rsid w:val="001158D0"/>
    <w:rsid w:val="00177F1B"/>
    <w:rsid w:val="00211C60"/>
    <w:rsid w:val="002232E3"/>
    <w:rsid w:val="002C3F7D"/>
    <w:rsid w:val="002E0D0F"/>
    <w:rsid w:val="002F7BEE"/>
    <w:rsid w:val="00315DA1"/>
    <w:rsid w:val="003565A5"/>
    <w:rsid w:val="00363F2A"/>
    <w:rsid w:val="00365BE1"/>
    <w:rsid w:val="003C39C7"/>
    <w:rsid w:val="003C4FB3"/>
    <w:rsid w:val="0049197E"/>
    <w:rsid w:val="004F099E"/>
    <w:rsid w:val="005116C5"/>
    <w:rsid w:val="00576F01"/>
    <w:rsid w:val="005A5C15"/>
    <w:rsid w:val="005F6BAE"/>
    <w:rsid w:val="00622117"/>
    <w:rsid w:val="00663162"/>
    <w:rsid w:val="00761735"/>
    <w:rsid w:val="00763B2B"/>
    <w:rsid w:val="007B7135"/>
    <w:rsid w:val="007B7582"/>
    <w:rsid w:val="007E6CDB"/>
    <w:rsid w:val="00A06559"/>
    <w:rsid w:val="00A10B91"/>
    <w:rsid w:val="00A30E86"/>
    <w:rsid w:val="00A3728B"/>
    <w:rsid w:val="00A549BA"/>
    <w:rsid w:val="00A60F79"/>
    <w:rsid w:val="00A907CA"/>
    <w:rsid w:val="00B20C25"/>
    <w:rsid w:val="00BC734B"/>
    <w:rsid w:val="00C07228"/>
    <w:rsid w:val="00C100A8"/>
    <w:rsid w:val="00C562A8"/>
    <w:rsid w:val="00CA1CF6"/>
    <w:rsid w:val="00CB3835"/>
    <w:rsid w:val="00CC76B6"/>
    <w:rsid w:val="00D250E0"/>
    <w:rsid w:val="00D63343"/>
    <w:rsid w:val="00E44A5D"/>
    <w:rsid w:val="00E561FB"/>
    <w:rsid w:val="00F24BEE"/>
    <w:rsid w:val="00F3695D"/>
    <w:rsid w:val="00F7314C"/>
    <w:rsid w:val="00F87274"/>
    <w:rsid w:val="00FC4C30"/>
    <w:rsid w:val="00FD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F7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F7BEE"/>
  </w:style>
  <w:style w:type="paragraph" w:styleId="Sidfot">
    <w:name w:val="footer"/>
    <w:basedOn w:val="Normal"/>
    <w:link w:val="SidfotChar"/>
    <w:uiPriority w:val="99"/>
    <w:unhideWhenUsed/>
    <w:rsid w:val="002F7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F7BEE"/>
  </w:style>
  <w:style w:type="paragraph" w:styleId="Ballongtext">
    <w:name w:val="Balloon Text"/>
    <w:basedOn w:val="Normal"/>
    <w:link w:val="BallongtextChar"/>
    <w:uiPriority w:val="99"/>
    <w:semiHidden/>
    <w:unhideWhenUsed/>
    <w:rsid w:val="002F7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F7B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F7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F7BEE"/>
  </w:style>
  <w:style w:type="paragraph" w:styleId="Sidfot">
    <w:name w:val="footer"/>
    <w:basedOn w:val="Normal"/>
    <w:link w:val="SidfotChar"/>
    <w:uiPriority w:val="99"/>
    <w:unhideWhenUsed/>
    <w:rsid w:val="002F7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F7BEE"/>
  </w:style>
  <w:style w:type="paragraph" w:styleId="Ballongtext">
    <w:name w:val="Balloon Text"/>
    <w:basedOn w:val="Normal"/>
    <w:link w:val="BallongtextChar"/>
    <w:uiPriority w:val="99"/>
    <w:semiHidden/>
    <w:unhideWhenUsed/>
    <w:rsid w:val="002F7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F7B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320</Words>
  <Characters>1827</Characters>
  <Application>Microsoft Office Word</Application>
  <DocSecurity>8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cp:lastPrinted>2010-10-30T10:40:00Z</cp:lastPrinted>
  <dcterms:created xsi:type="dcterms:W3CDTF">2014-01-03T16:06:00Z</dcterms:created>
  <dcterms:modified xsi:type="dcterms:W3CDTF">2014-01-03T17:32:00Z</dcterms:modified>
</cp:coreProperties>
</file>